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B" w:rsidRDefault="007C173B" w:rsidP="007C173B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0FB0">
        <w:rPr>
          <w:rFonts w:ascii="Times New Roman" w:hAnsi="Times New Roman" w:cs="Times New Roman"/>
          <w:b/>
          <w:sz w:val="28"/>
          <w:szCs w:val="28"/>
        </w:rPr>
        <w:t>Список поступлений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40FB0">
        <w:rPr>
          <w:rFonts w:ascii="Times New Roman" w:hAnsi="Times New Roman" w:cs="Times New Roman"/>
          <w:sz w:val="24"/>
          <w:szCs w:val="24"/>
        </w:rPr>
        <w:t>в библиотеку Новосибирского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A74B0">
        <w:rPr>
          <w:rFonts w:ascii="Times New Roman" w:hAnsi="Times New Roman" w:cs="Times New Roman"/>
          <w:sz w:val="24"/>
          <w:szCs w:val="24"/>
        </w:rPr>
        <w:t xml:space="preserve">     в феврале  2022 г. </w:t>
      </w:r>
    </w:p>
    <w:p w:rsidR="007C173B" w:rsidRPr="00CA74B0" w:rsidRDefault="00BC21F1" w:rsidP="00BC21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C173B" w:rsidRPr="00CA74B0">
        <w:rPr>
          <w:rFonts w:ascii="Times New Roman" w:hAnsi="Times New Roman" w:cs="Times New Roman"/>
          <w:sz w:val="24"/>
        </w:rPr>
        <w:t>Список  новых поступл</w:t>
      </w:r>
      <w:r>
        <w:rPr>
          <w:rFonts w:ascii="Times New Roman" w:hAnsi="Times New Roman" w:cs="Times New Roman"/>
          <w:sz w:val="24"/>
        </w:rPr>
        <w:t xml:space="preserve">ений знакомит читателей с </w:t>
      </w:r>
      <w:r w:rsidR="007C173B" w:rsidRPr="00CA74B0">
        <w:rPr>
          <w:rFonts w:ascii="Times New Roman" w:hAnsi="Times New Roman" w:cs="Times New Roman"/>
          <w:sz w:val="24"/>
        </w:rPr>
        <w:t>документами, поступившими в биб</w:t>
      </w:r>
      <w:r w:rsidR="00566B8B" w:rsidRPr="00CA74B0">
        <w:rPr>
          <w:rFonts w:ascii="Times New Roman" w:hAnsi="Times New Roman" w:cs="Times New Roman"/>
          <w:sz w:val="24"/>
        </w:rPr>
        <w:t xml:space="preserve">лиотеку. Документы </w:t>
      </w:r>
      <w:r w:rsidR="007C173B" w:rsidRPr="00CA74B0">
        <w:rPr>
          <w:rFonts w:ascii="Times New Roman" w:hAnsi="Times New Roman" w:cs="Times New Roman"/>
          <w:sz w:val="24"/>
        </w:rPr>
        <w:t xml:space="preserve"> расположены по отраслям знаний, внутри каждого раздела – по алфавиту с указанием места их</w:t>
      </w:r>
      <w:r>
        <w:rPr>
          <w:rFonts w:ascii="Times New Roman" w:hAnsi="Times New Roman" w:cs="Times New Roman"/>
          <w:sz w:val="24"/>
        </w:rPr>
        <w:t xml:space="preserve"> хранения и количества приобретё</w:t>
      </w:r>
      <w:r w:rsidR="007C173B" w:rsidRPr="00CA74B0">
        <w:rPr>
          <w:rFonts w:ascii="Times New Roman" w:hAnsi="Times New Roman" w:cs="Times New Roman"/>
          <w:sz w:val="24"/>
        </w:rPr>
        <w:t>нных экземпляров.</w:t>
      </w:r>
    </w:p>
    <w:p w:rsidR="007C173B" w:rsidRDefault="007C173B" w:rsidP="00CA74B0">
      <w:pPr>
        <w:pStyle w:val="a3"/>
        <w:rPr>
          <w:rFonts w:ascii="Times New Roman" w:hAnsi="Times New Roman" w:cs="Times New Roman"/>
          <w:sz w:val="24"/>
        </w:rPr>
      </w:pPr>
      <w:r w:rsidRPr="00CA74B0">
        <w:rPr>
          <w:rFonts w:ascii="Times New Roman" w:hAnsi="Times New Roman" w:cs="Times New Roman"/>
          <w:sz w:val="24"/>
        </w:rPr>
        <w:t>- Естествознание                                                                                                                                                       - Медицина                                                                                                                                                                 - Стоматология                                                                                                                                                                                     - Гуманитарные науки (история, педагогика, философия, религия, языкознание).</w:t>
      </w:r>
    </w:p>
    <w:p w:rsidR="00D663D8" w:rsidRPr="00CA74B0" w:rsidRDefault="00D663D8" w:rsidP="00CA74B0">
      <w:pPr>
        <w:pStyle w:val="a3"/>
        <w:rPr>
          <w:rFonts w:ascii="Times New Roman" w:hAnsi="Times New Roman" w:cs="Times New Roman"/>
          <w:sz w:val="24"/>
        </w:rPr>
      </w:pPr>
    </w:p>
    <w:p w:rsidR="00A760F0" w:rsidRPr="00A760F0" w:rsidRDefault="007C173B" w:rsidP="00A760F0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15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A760F0" w:rsidRPr="00A760F0" w:rsidRDefault="00A760F0" w:rsidP="00A760F0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56.6</w:t>
      </w:r>
    </w:p>
    <w:p w:rsidR="00A760F0" w:rsidRDefault="00A760F0" w:rsidP="00A760F0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М 67</w:t>
      </w:r>
      <w:r>
        <w:rPr>
          <w:rFonts w:ascii="Times New Roman" w:hAnsi="Times New Roman" w:cs="Times New Roman"/>
          <w:sz w:val="24"/>
        </w:rPr>
        <w:t xml:space="preserve"> </w:t>
      </w:r>
      <w:r w:rsidRPr="00A760F0">
        <w:rPr>
          <w:rFonts w:ascii="Times New Roman" w:hAnsi="Times New Roman" w:cs="Times New Roman"/>
          <w:sz w:val="24"/>
        </w:rPr>
        <w:t>Митрофаненко В.П.</w:t>
      </w:r>
      <w:r>
        <w:rPr>
          <w:rFonts w:ascii="Times New Roman" w:hAnsi="Times New Roman" w:cs="Times New Roman"/>
          <w:sz w:val="24"/>
        </w:rPr>
        <w:t xml:space="preserve"> </w:t>
      </w:r>
      <w:r w:rsidRPr="00A760F0">
        <w:rPr>
          <w:rFonts w:ascii="Times New Roman" w:hAnsi="Times New Roman" w:cs="Times New Roman"/>
          <w:sz w:val="24"/>
        </w:rPr>
        <w:t xml:space="preserve">Анатомия, физиология и биомеханика зубочелюстной системы: учеб. пособие  / В.П. Митрофаненко. – 2-е изд., испр. – СПб.: Издательство «Лань», 2021. – 304 с.: ил. – </w:t>
      </w:r>
      <w:r>
        <w:rPr>
          <w:rFonts w:ascii="Times New Roman" w:hAnsi="Times New Roman" w:cs="Times New Roman"/>
          <w:sz w:val="24"/>
        </w:rPr>
        <w:t>(Учебники для вузов. Спец.</w:t>
      </w:r>
      <w:r w:rsidRPr="00A760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литература). + </w:t>
      </w:r>
      <w:r w:rsidRPr="00A760F0">
        <w:rPr>
          <w:rFonts w:ascii="Times New Roman" w:hAnsi="Times New Roman" w:cs="Times New Roman"/>
          <w:b/>
          <w:sz w:val="24"/>
        </w:rPr>
        <w:t>Электронное приложение</w:t>
      </w:r>
      <w:r>
        <w:rPr>
          <w:rFonts w:ascii="Times New Roman" w:hAnsi="Times New Roman" w:cs="Times New Roman"/>
          <w:b/>
          <w:sz w:val="24"/>
        </w:rPr>
        <w:t>.</w:t>
      </w:r>
    </w:p>
    <w:p w:rsidR="00A760F0" w:rsidRPr="00A760F0" w:rsidRDefault="00A760F0" w:rsidP="00A760F0">
      <w:pPr>
        <w:pStyle w:val="a3"/>
        <w:rPr>
          <w:rFonts w:ascii="Times New Roman" w:hAnsi="Times New Roman" w:cs="Times New Roman"/>
          <w:b/>
          <w:sz w:val="24"/>
        </w:rPr>
      </w:pPr>
    </w:p>
    <w:p w:rsidR="00A760F0" w:rsidRDefault="00A760F0" w:rsidP="00A760F0">
      <w:pPr>
        <w:tabs>
          <w:tab w:val="left" w:pos="2977"/>
          <w:tab w:val="left" w:pos="3119"/>
          <w:tab w:val="left" w:pos="3261"/>
          <w:tab w:val="left" w:pos="35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310D" w:rsidRDefault="003D310D" w:rsidP="003D310D">
      <w:pPr>
        <w:tabs>
          <w:tab w:val="left" w:pos="25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3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 35</w:t>
      </w:r>
      <w:r w:rsidRPr="009532A1">
        <w:rPr>
          <w:rFonts w:ascii="Times New Roman" w:hAnsi="Times New Roman" w:cs="Times New Roman"/>
          <w:sz w:val="24"/>
          <w:szCs w:val="24"/>
        </w:rPr>
        <w:t xml:space="preserve">  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Федюкович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человека: учебник для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Ростов н/Д: Феникс, 2021. – 573 с. – (Среднее медицинское образование).</w:t>
      </w:r>
    </w:p>
    <w:p w:rsidR="00184084" w:rsidRPr="00A760F0" w:rsidRDefault="003D310D" w:rsidP="00A760F0">
      <w:pPr>
        <w:tabs>
          <w:tab w:val="left" w:pos="2278"/>
        </w:tabs>
        <w:ind w:left="3119" w:hanging="3119"/>
        <w:rPr>
          <w:rFonts w:ascii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 экз. – библиотека на ул. Титова, 19.     </w:t>
      </w:r>
    </w:p>
    <w:p w:rsidR="003D310D" w:rsidRPr="00A760F0" w:rsidRDefault="00667EBC" w:rsidP="00A760F0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Медицина.</w:t>
      </w:r>
    </w:p>
    <w:p w:rsidR="003D310D" w:rsidRPr="001A08AE" w:rsidRDefault="003D310D" w:rsidP="003D31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57.16</w:t>
      </w:r>
    </w:p>
    <w:p w:rsidR="003D310D" w:rsidRPr="001A08AE" w:rsidRDefault="003D310D" w:rsidP="003D31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А 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8AE">
        <w:rPr>
          <w:rFonts w:ascii="Times New Roman" w:hAnsi="Times New Roman" w:cs="Times New Roman"/>
          <w:sz w:val="24"/>
          <w:szCs w:val="24"/>
        </w:rPr>
        <w:t>Акушерство: учебник / под ред. В.Е.Радзинского.- 2-е изд., перераб. и доп. – М.: ГЭОТАР- Медиа, 2019.</w:t>
      </w:r>
      <w:r>
        <w:rPr>
          <w:rFonts w:ascii="Times New Roman" w:hAnsi="Times New Roman" w:cs="Times New Roman"/>
          <w:sz w:val="24"/>
          <w:szCs w:val="24"/>
        </w:rPr>
        <w:t xml:space="preserve"> - 912 с.</w:t>
      </w:r>
    </w:p>
    <w:p w:rsidR="003D310D" w:rsidRDefault="003D310D" w:rsidP="000260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3D310D" w:rsidRDefault="003D310D" w:rsidP="003D310D">
      <w:pPr>
        <w:pStyle w:val="a3"/>
        <w:tabs>
          <w:tab w:val="left" w:pos="36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14 экз. – библиотека на ул. Титова, 19.     </w:t>
      </w:r>
    </w:p>
    <w:p w:rsidR="003D310D" w:rsidRPr="001A08AE" w:rsidRDefault="003D310D" w:rsidP="003D31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57.16</w:t>
      </w:r>
    </w:p>
    <w:p w:rsidR="003D310D" w:rsidRPr="001A08AE" w:rsidRDefault="003D310D" w:rsidP="003D31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А 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8AE">
        <w:rPr>
          <w:rFonts w:ascii="Times New Roman" w:hAnsi="Times New Roman" w:cs="Times New Roman"/>
          <w:sz w:val="24"/>
          <w:szCs w:val="24"/>
        </w:rPr>
        <w:t xml:space="preserve">Акушерство: учебник / под ред. В.Е.Радзинского.- 2-е изд., перераб. </w:t>
      </w:r>
      <w:r>
        <w:rPr>
          <w:rFonts w:ascii="Times New Roman" w:hAnsi="Times New Roman" w:cs="Times New Roman"/>
          <w:sz w:val="24"/>
          <w:szCs w:val="24"/>
        </w:rPr>
        <w:t>и доп. – М.: ГЭОТАР- Медиа, 2021</w:t>
      </w:r>
      <w:r w:rsidRPr="001A0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- 912 с.</w:t>
      </w:r>
    </w:p>
    <w:p w:rsidR="003D310D" w:rsidRDefault="003D310D" w:rsidP="003D310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41F45"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ул. Д. Донского, 23а</w:t>
      </w:r>
    </w:p>
    <w:p w:rsidR="003D310D" w:rsidRDefault="003D310D" w:rsidP="003D310D">
      <w:pPr>
        <w:pStyle w:val="a3"/>
        <w:tabs>
          <w:tab w:val="left" w:pos="36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 экз. – библиотека на ул. Титова, 19.     </w:t>
      </w:r>
    </w:p>
    <w:p w:rsidR="00A760F0" w:rsidRDefault="00A760F0" w:rsidP="0085253A">
      <w:pPr>
        <w:pStyle w:val="a3"/>
        <w:rPr>
          <w:rFonts w:ascii="Times New Roman" w:hAnsi="Times New Roman" w:cs="Times New Roman"/>
          <w:sz w:val="24"/>
        </w:rPr>
      </w:pPr>
    </w:p>
    <w:p w:rsidR="00A760F0" w:rsidRPr="00A760F0" w:rsidRDefault="0085253A" w:rsidP="0085253A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56.6</w:t>
      </w:r>
    </w:p>
    <w:p w:rsidR="0085253A" w:rsidRPr="0085253A" w:rsidRDefault="0085253A" w:rsidP="0085253A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А 86</w:t>
      </w:r>
      <w:r w:rsidR="00A760F0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Арутюнов С.Д.</w:t>
      </w:r>
      <w:r w:rsidR="00A760F0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Схематичное изображение контуров зубов. Рабочая тетрадь: учеб.- метод. пособие / С.Д. Арутюнов, А.Н. Даов. – 2-е изд., перераб. и доп. – М.: Практическая медицина, 2021. -  88 с.</w:t>
      </w:r>
    </w:p>
    <w:p w:rsidR="0085253A" w:rsidRPr="00A760F0" w:rsidRDefault="0085253A" w:rsidP="00A760F0">
      <w:pPr>
        <w:tabs>
          <w:tab w:val="left" w:pos="2510"/>
          <w:tab w:val="left" w:pos="3119"/>
          <w:tab w:val="left" w:pos="3544"/>
          <w:tab w:val="left" w:pos="3686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760F0"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079" w:rsidRPr="00A760F0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56.6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Б 16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Бажанов Н.Н.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Стоматология: учебник, 6-е изд., перераб. и доп. – М.: ГЭОТАР-МЕД, 2002. – 304 с.: ил. – (Серия «</w:t>
      </w:r>
      <w:r w:rsidRPr="00026079">
        <w:rPr>
          <w:rFonts w:ascii="Times New Roman" w:hAnsi="Times New Roman" w:cs="Times New Roman"/>
          <w:sz w:val="24"/>
          <w:lang w:val="en-US"/>
        </w:rPr>
        <w:t>XXI</w:t>
      </w:r>
      <w:r w:rsidRPr="00026079">
        <w:rPr>
          <w:rFonts w:ascii="Times New Roman" w:hAnsi="Times New Roman" w:cs="Times New Roman"/>
          <w:sz w:val="24"/>
        </w:rPr>
        <w:t>»).</w:t>
      </w:r>
    </w:p>
    <w:p w:rsidR="00CA74B0" w:rsidRPr="00D663D8" w:rsidRDefault="00026079" w:rsidP="00D663D8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53A" w:rsidRPr="00A760F0" w:rsidRDefault="0085253A" w:rsidP="0085253A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lastRenderedPageBreak/>
        <w:t>56.6</w:t>
      </w:r>
    </w:p>
    <w:p w:rsidR="0085253A" w:rsidRPr="0085253A" w:rsidRDefault="0085253A" w:rsidP="0085253A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Г 46</w:t>
      </w:r>
      <w:r w:rsidR="00A760F0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Гигиена полости рта: учебное пособие /под  ред. А.А. Ремизовой. - М.: ГЭОТАР – Медиа, 2021. – 160 с.: ил.</w:t>
      </w:r>
    </w:p>
    <w:p w:rsidR="0085253A" w:rsidRDefault="0085253A" w:rsidP="003D310D">
      <w:pPr>
        <w:pStyle w:val="a3"/>
        <w:rPr>
          <w:rFonts w:ascii="Times New Roman" w:hAnsi="Times New Roman" w:cs="Times New Roman"/>
          <w:b/>
          <w:sz w:val="24"/>
        </w:rPr>
      </w:pPr>
    </w:p>
    <w:p w:rsidR="0085253A" w:rsidRDefault="0085253A" w:rsidP="0085253A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10D" w:rsidRPr="007978AC" w:rsidRDefault="003D310D" w:rsidP="003D310D">
      <w:pPr>
        <w:pStyle w:val="a3"/>
        <w:rPr>
          <w:rFonts w:ascii="Times New Roman" w:hAnsi="Times New Roman" w:cs="Times New Roman"/>
          <w:b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57.1</w:t>
      </w:r>
    </w:p>
    <w:p w:rsidR="003D310D" w:rsidRPr="007978AC" w:rsidRDefault="003D310D" w:rsidP="003D310D">
      <w:pPr>
        <w:pStyle w:val="a3"/>
        <w:rPr>
          <w:rFonts w:ascii="Times New Roman" w:hAnsi="Times New Roman" w:cs="Times New Roman"/>
          <w:b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Г 49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78AC">
        <w:rPr>
          <w:rFonts w:ascii="Times New Roman" w:hAnsi="Times New Roman" w:cs="Times New Roman"/>
          <w:sz w:val="24"/>
        </w:rPr>
        <w:t>Гинекология: учебник для акушер. отделений сред. спец. мед. учеб. заведений / под ред. В.Е. Радзинского. – М.: ГЭОТАР- Медиа, 2020. – 400 с.: ил.</w:t>
      </w:r>
    </w:p>
    <w:p w:rsidR="003D310D" w:rsidRDefault="003D310D" w:rsidP="003D31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310D" w:rsidRDefault="003D310D" w:rsidP="003D310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41F45"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на ул. Д. Донского, 23а</w:t>
      </w:r>
    </w:p>
    <w:p w:rsidR="003D310D" w:rsidRDefault="003D310D" w:rsidP="003D310D">
      <w:pPr>
        <w:pStyle w:val="a3"/>
        <w:tabs>
          <w:tab w:val="left" w:pos="36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экз. – библиотека на ул. Титова, 19.     </w:t>
      </w:r>
    </w:p>
    <w:p w:rsidR="003D310D" w:rsidRDefault="003D310D" w:rsidP="007D316F">
      <w:pPr>
        <w:pStyle w:val="a3"/>
        <w:rPr>
          <w:rFonts w:ascii="Times New Roman" w:hAnsi="Times New Roman" w:cs="Times New Roman"/>
          <w:b/>
          <w:sz w:val="24"/>
        </w:rPr>
      </w:pPr>
    </w:p>
    <w:p w:rsidR="007D316F" w:rsidRPr="00B927A9" w:rsidRDefault="007D316F" w:rsidP="007D316F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56.6</w:t>
      </w:r>
    </w:p>
    <w:p w:rsidR="007D316F" w:rsidRPr="00B927A9" w:rsidRDefault="007D316F" w:rsidP="007D316F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Д 38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Детская терапевтическая стоматология.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Национальное руководство / под ред. В.К.</w:t>
      </w:r>
    </w:p>
    <w:p w:rsidR="007D316F" w:rsidRPr="00B927A9" w:rsidRDefault="007D316F" w:rsidP="007D316F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>Леонтьева, Л.П. Кисельниковой. 2-е изд.,</w:t>
      </w:r>
      <w:r>
        <w:rPr>
          <w:rFonts w:ascii="Times New Roman" w:hAnsi="Times New Roman" w:cs="Times New Roman"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перераб. и доп. - М.:ГЭОТАР- Медиа, 2021. –</w:t>
      </w:r>
    </w:p>
    <w:p w:rsidR="007D316F" w:rsidRPr="00B927A9" w:rsidRDefault="007D316F" w:rsidP="007D316F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>952 с. – ( Серия «Национальное руководство»)</w:t>
      </w:r>
      <w:r w:rsidR="003E467A">
        <w:rPr>
          <w:rFonts w:ascii="Times New Roman" w:hAnsi="Times New Roman" w:cs="Times New Roman"/>
          <w:sz w:val="24"/>
        </w:rPr>
        <w:t xml:space="preserve"> + </w:t>
      </w:r>
      <w:r w:rsidR="003E467A" w:rsidRPr="00492C92">
        <w:rPr>
          <w:rFonts w:ascii="Times New Roman" w:hAnsi="Times New Roman" w:cs="Times New Roman"/>
          <w:b/>
          <w:sz w:val="24"/>
        </w:rPr>
        <w:t>Электронное приложение</w:t>
      </w:r>
      <w:r w:rsidRPr="00492C92">
        <w:rPr>
          <w:rFonts w:ascii="Times New Roman" w:hAnsi="Times New Roman" w:cs="Times New Roman"/>
          <w:b/>
          <w:sz w:val="24"/>
        </w:rPr>
        <w:t>.</w:t>
      </w:r>
    </w:p>
    <w:p w:rsidR="007D316F" w:rsidRDefault="007D316F" w:rsidP="007D316F">
      <w:pPr>
        <w:pStyle w:val="a3"/>
        <w:rPr>
          <w:rFonts w:ascii="Times New Roman" w:hAnsi="Times New Roman" w:cs="Times New Roman"/>
          <w:b/>
          <w:sz w:val="24"/>
        </w:rPr>
      </w:pPr>
    </w:p>
    <w:p w:rsidR="007D316F" w:rsidRDefault="007D316F" w:rsidP="007D316F">
      <w:pPr>
        <w:pStyle w:val="a3"/>
        <w:tabs>
          <w:tab w:val="left" w:pos="3119"/>
          <w:tab w:val="left" w:pos="354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760F0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7D316F" w:rsidRDefault="007D316F" w:rsidP="00026079">
      <w:pPr>
        <w:pStyle w:val="a3"/>
        <w:rPr>
          <w:rFonts w:ascii="Times New Roman" w:hAnsi="Times New Roman" w:cs="Times New Roman"/>
          <w:sz w:val="24"/>
        </w:rPr>
      </w:pPr>
    </w:p>
    <w:p w:rsidR="00026079" w:rsidRPr="00A760F0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51.1(2)2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Д 62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Дойл Д.</w:t>
      </w:r>
      <w:r w:rsidR="00492C92"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С чего начать: руководство и предложения для планирующих организацию хосписа или службы паллиативной помощи / Д. Дойл; пер. с  англ. О. Цейтлиной; под.ред. Е.В.Полевиченко.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 xml:space="preserve">-   М.:Благотворительный 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фонд помощи хосписам</w:t>
      </w:r>
      <w:r>
        <w:rPr>
          <w:rFonts w:ascii="Times New Roman" w:hAnsi="Times New Roman" w:cs="Times New Roman"/>
          <w:sz w:val="24"/>
        </w:rPr>
        <w:t xml:space="preserve"> «Вера», 2021. – 174</w:t>
      </w:r>
      <w:r w:rsidRPr="00026079">
        <w:rPr>
          <w:rFonts w:ascii="Times New Roman" w:hAnsi="Times New Roman" w:cs="Times New Roman"/>
          <w:sz w:val="24"/>
        </w:rPr>
        <w:t>с.</w:t>
      </w:r>
    </w:p>
    <w:p w:rsid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</w:p>
    <w:p w:rsidR="00026079" w:rsidRPr="00026079" w:rsidRDefault="00026079" w:rsidP="00026079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4BB" w:rsidRPr="00A760F0" w:rsidRDefault="001464BB" w:rsidP="001464BB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56.6</w:t>
      </w:r>
    </w:p>
    <w:p w:rsidR="001464BB" w:rsidRDefault="001464BB" w:rsidP="00A760F0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З 14</w:t>
      </w:r>
      <w:r w:rsidR="00A760F0">
        <w:rPr>
          <w:rFonts w:ascii="Times New Roman" w:hAnsi="Times New Roman" w:cs="Times New Roman"/>
          <w:sz w:val="24"/>
        </w:rPr>
        <w:t xml:space="preserve"> </w:t>
      </w:r>
      <w:r w:rsidRPr="001464BB">
        <w:rPr>
          <w:rFonts w:ascii="Times New Roman" w:hAnsi="Times New Roman" w:cs="Times New Roman"/>
          <w:sz w:val="24"/>
        </w:rPr>
        <w:t>Загорский В.А.</w:t>
      </w:r>
      <w:r w:rsidR="00A760F0">
        <w:rPr>
          <w:rFonts w:ascii="Times New Roman" w:hAnsi="Times New Roman" w:cs="Times New Roman"/>
          <w:sz w:val="24"/>
        </w:rPr>
        <w:t xml:space="preserve"> </w:t>
      </w:r>
      <w:r w:rsidRPr="001464BB">
        <w:rPr>
          <w:rFonts w:ascii="Times New Roman" w:hAnsi="Times New Roman" w:cs="Times New Roman"/>
          <w:sz w:val="24"/>
        </w:rPr>
        <w:t>Протезирование зубов на имплантатах / В.А. Загорский, Т.Г. Робустова. – 2-е изд., дополненное. – М.: Издательство БИНОМ, 2016. – 368 с.: ил.</w:t>
      </w:r>
    </w:p>
    <w:p w:rsidR="00A760F0" w:rsidRPr="00A760F0" w:rsidRDefault="00A760F0" w:rsidP="00A760F0">
      <w:pPr>
        <w:pStyle w:val="a3"/>
        <w:rPr>
          <w:rFonts w:ascii="Times New Roman" w:hAnsi="Times New Roman" w:cs="Times New Roman"/>
          <w:sz w:val="24"/>
        </w:rPr>
      </w:pPr>
    </w:p>
    <w:p w:rsidR="001464BB" w:rsidRPr="00A760F0" w:rsidRDefault="001464BB" w:rsidP="00A760F0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079" w:rsidRPr="00A760F0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51.1(2)2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  <w:r w:rsidRPr="00A760F0">
        <w:rPr>
          <w:rFonts w:ascii="Times New Roman" w:hAnsi="Times New Roman" w:cs="Times New Roman"/>
          <w:b/>
          <w:sz w:val="24"/>
        </w:rPr>
        <w:t>К 48</w:t>
      </w:r>
      <w:r w:rsidRPr="00026079">
        <w:rPr>
          <w:rFonts w:ascii="Times New Roman" w:hAnsi="Times New Roman" w:cs="Times New Roman"/>
          <w:sz w:val="24"/>
        </w:rPr>
        <w:t xml:space="preserve">  Клеминсон Б.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 xml:space="preserve">Введение в паллиативную помощь / Б. Клеминсон; пер. с англ. О. </w:t>
      </w:r>
      <w:r>
        <w:rPr>
          <w:rFonts w:ascii="Times New Roman" w:hAnsi="Times New Roman" w:cs="Times New Roman"/>
          <w:sz w:val="24"/>
        </w:rPr>
        <w:t xml:space="preserve">   </w:t>
      </w:r>
      <w:r w:rsidRPr="00026079">
        <w:rPr>
          <w:rFonts w:ascii="Times New Roman" w:hAnsi="Times New Roman" w:cs="Times New Roman"/>
          <w:sz w:val="24"/>
        </w:rPr>
        <w:t>Цейтлиной, Е. Бакуниной; под. ред. Д.В. Невзоровой. – М.: Благотворительный фонд помощи хосписам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«Вера», 2020. – 276 с.</w:t>
      </w:r>
    </w:p>
    <w:p w:rsidR="00A760F0" w:rsidRDefault="00026079" w:rsidP="00AB1131">
      <w:pPr>
        <w:tabs>
          <w:tab w:val="left" w:pos="251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7864" w:rsidRPr="00781DBA" w:rsidRDefault="00A760F0" w:rsidP="00781DBA">
      <w:pPr>
        <w:tabs>
          <w:tab w:val="left" w:pos="251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26079">
        <w:rPr>
          <w:rFonts w:ascii="Times New Roman" w:hAnsi="Times New Roman" w:cs="Times New Roman"/>
          <w:sz w:val="24"/>
          <w:szCs w:val="24"/>
        </w:rPr>
        <w:t xml:space="preserve">1 </w:t>
      </w:r>
      <w:r w:rsidR="00026079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026079">
        <w:rPr>
          <w:rFonts w:ascii="Times New Roman" w:hAnsi="Times New Roman" w:cs="Times New Roman"/>
          <w:sz w:val="24"/>
          <w:szCs w:val="24"/>
        </w:rPr>
        <w:t>–</w:t>
      </w:r>
      <w:r w:rsidR="00026079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26079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026079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="00026079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0260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864" w:rsidRPr="00025C6C" w:rsidRDefault="00257864" w:rsidP="002578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5C6C">
        <w:rPr>
          <w:rFonts w:ascii="Times New Roman" w:hAnsi="Times New Roman" w:cs="Times New Roman"/>
          <w:b/>
          <w:sz w:val="24"/>
          <w:szCs w:val="24"/>
        </w:rPr>
        <w:t>56.6</w:t>
      </w:r>
    </w:p>
    <w:p w:rsidR="00257864" w:rsidRDefault="00257864" w:rsidP="00257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C6C">
        <w:rPr>
          <w:rFonts w:ascii="Times New Roman" w:hAnsi="Times New Roman" w:cs="Times New Roman"/>
          <w:b/>
          <w:sz w:val="24"/>
          <w:szCs w:val="24"/>
        </w:rPr>
        <w:t>Л 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6C">
        <w:rPr>
          <w:rFonts w:ascii="Times New Roman" w:hAnsi="Times New Roman" w:cs="Times New Roman"/>
          <w:sz w:val="24"/>
          <w:szCs w:val="24"/>
        </w:rPr>
        <w:t>Литейное дело в стоматологии: учебник для СПО / Д.В. Михальченко, Т.Ф. Данилина, А.В. Севбитов и [и др</w:t>
      </w:r>
      <w:r>
        <w:rPr>
          <w:rFonts w:ascii="Times New Roman" w:hAnsi="Times New Roman" w:cs="Times New Roman"/>
          <w:sz w:val="24"/>
          <w:szCs w:val="24"/>
        </w:rPr>
        <w:t>.]. – Санкт-Петербург:Лань, 2021</w:t>
      </w:r>
      <w:r w:rsidRPr="00025C6C">
        <w:rPr>
          <w:rFonts w:ascii="Times New Roman" w:hAnsi="Times New Roman" w:cs="Times New Roman"/>
          <w:sz w:val="24"/>
          <w:szCs w:val="24"/>
        </w:rPr>
        <w:t>. – 144 с.: ил.</w:t>
      </w:r>
    </w:p>
    <w:p w:rsidR="00257864" w:rsidRPr="00184084" w:rsidRDefault="00257864" w:rsidP="0025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7864" w:rsidRDefault="00257864" w:rsidP="00257864">
      <w:pPr>
        <w:pStyle w:val="a3"/>
        <w:tabs>
          <w:tab w:val="left" w:pos="3119"/>
          <w:tab w:val="left" w:pos="34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81DBA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257864" w:rsidRDefault="00257864" w:rsidP="00AB1131">
      <w:pPr>
        <w:pStyle w:val="a3"/>
        <w:rPr>
          <w:rFonts w:ascii="Times New Roman" w:hAnsi="Times New Roman" w:cs="Times New Roman"/>
          <w:sz w:val="24"/>
        </w:rPr>
      </w:pPr>
    </w:p>
    <w:p w:rsidR="001B4AAA" w:rsidRPr="0087116E" w:rsidRDefault="001B4AAA" w:rsidP="001B4AAA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56.6</w:t>
      </w:r>
    </w:p>
    <w:p w:rsidR="001B4AAA" w:rsidRPr="0087116E" w:rsidRDefault="001B4AAA" w:rsidP="001B4AAA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М 60</w:t>
      </w:r>
      <w:r w:rsidRPr="0087116E">
        <w:rPr>
          <w:rFonts w:ascii="Times New Roman" w:hAnsi="Times New Roman" w:cs="Times New Roman"/>
          <w:sz w:val="24"/>
        </w:rPr>
        <w:t xml:space="preserve"> Милёшкина Е.Н.Литейное дело в стоматологии: учебник / Е.Н. Милёшкина; под ред. М.Л. Мироновой. – М.: ГЭОТАР – Медиа, 2020. – 160 с.</w:t>
      </w:r>
    </w:p>
    <w:p w:rsidR="001B4AAA" w:rsidRDefault="001B4AAA" w:rsidP="001B4AAA">
      <w:pPr>
        <w:pStyle w:val="a3"/>
        <w:tabs>
          <w:tab w:val="left" w:pos="3468"/>
        </w:tabs>
      </w:pPr>
      <w:r>
        <w:tab/>
      </w:r>
    </w:p>
    <w:p w:rsidR="00257864" w:rsidRPr="00781DBA" w:rsidRDefault="001B4AAA" w:rsidP="00781DBA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</w:t>
      </w:r>
      <w:r w:rsidR="00781DBA"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5F6E39" w:rsidRDefault="005F6E39" w:rsidP="0085253A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5F6E39" w:rsidRDefault="005F6E39" w:rsidP="0085253A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85253A" w:rsidRPr="00781DBA" w:rsidRDefault="0085253A" w:rsidP="0085253A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781DBA">
        <w:rPr>
          <w:rFonts w:ascii="Times New Roman" w:hAnsi="Times New Roman" w:cs="Times New Roman"/>
          <w:b/>
          <w:sz w:val="24"/>
          <w:szCs w:val="28"/>
        </w:rPr>
        <w:lastRenderedPageBreak/>
        <w:t>56.6</w:t>
      </w:r>
    </w:p>
    <w:p w:rsidR="0085253A" w:rsidRPr="00781DBA" w:rsidRDefault="0085253A" w:rsidP="00781DBA">
      <w:pPr>
        <w:pStyle w:val="a3"/>
        <w:rPr>
          <w:rFonts w:ascii="Times New Roman" w:hAnsi="Times New Roman" w:cs="Times New Roman"/>
          <w:sz w:val="24"/>
          <w:szCs w:val="28"/>
        </w:rPr>
      </w:pPr>
      <w:r w:rsidRPr="00781DBA">
        <w:rPr>
          <w:rFonts w:ascii="Times New Roman" w:hAnsi="Times New Roman" w:cs="Times New Roman"/>
          <w:b/>
          <w:sz w:val="24"/>
          <w:szCs w:val="28"/>
        </w:rPr>
        <w:t>М 64</w:t>
      </w:r>
      <w:r w:rsidR="00781DBA">
        <w:rPr>
          <w:rFonts w:ascii="Times New Roman" w:hAnsi="Times New Roman" w:cs="Times New Roman"/>
          <w:sz w:val="24"/>
          <w:szCs w:val="28"/>
        </w:rPr>
        <w:t xml:space="preserve"> </w:t>
      </w:r>
      <w:r w:rsidRPr="0085253A">
        <w:rPr>
          <w:rFonts w:ascii="Times New Roman" w:hAnsi="Times New Roman" w:cs="Times New Roman"/>
          <w:sz w:val="24"/>
          <w:szCs w:val="28"/>
        </w:rPr>
        <w:t>Миронова М.Л.</w:t>
      </w:r>
      <w:r w:rsidR="00781DBA">
        <w:rPr>
          <w:rFonts w:ascii="Times New Roman" w:hAnsi="Times New Roman" w:cs="Times New Roman"/>
          <w:sz w:val="24"/>
          <w:szCs w:val="28"/>
        </w:rPr>
        <w:t xml:space="preserve"> </w:t>
      </w:r>
      <w:r w:rsidRPr="0085253A">
        <w:rPr>
          <w:rFonts w:ascii="Times New Roman" w:hAnsi="Times New Roman" w:cs="Times New Roman"/>
          <w:sz w:val="24"/>
          <w:szCs w:val="28"/>
        </w:rPr>
        <w:t>Зуботехническое материаловедение с курсом охраны труда и техники безопасности</w:t>
      </w:r>
      <w:r w:rsidR="00781DBA">
        <w:rPr>
          <w:rFonts w:ascii="Times New Roman" w:hAnsi="Times New Roman" w:cs="Times New Roman"/>
          <w:sz w:val="24"/>
          <w:szCs w:val="28"/>
        </w:rPr>
        <w:t xml:space="preserve"> </w:t>
      </w:r>
      <w:r w:rsidRPr="0085253A">
        <w:rPr>
          <w:rFonts w:ascii="Times New Roman" w:hAnsi="Times New Roman" w:cs="Times New Roman"/>
          <w:sz w:val="24"/>
          <w:szCs w:val="28"/>
        </w:rPr>
        <w:t>/ М.Л. Миронова, Т.М. Михайлова. - М.: ГЭОТАР - Медиа, 2020. – 368 с.: ил.</w:t>
      </w:r>
    </w:p>
    <w:p w:rsidR="0085253A" w:rsidRPr="00184084" w:rsidRDefault="0085253A" w:rsidP="0085253A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663D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257864" w:rsidRDefault="00257864" w:rsidP="00AB1131">
      <w:pPr>
        <w:pStyle w:val="a3"/>
        <w:rPr>
          <w:rFonts w:ascii="Times New Roman" w:hAnsi="Times New Roman" w:cs="Times New Roman"/>
          <w:sz w:val="24"/>
        </w:rPr>
      </w:pPr>
    </w:p>
    <w:p w:rsidR="00AB1131" w:rsidRPr="00781DBA" w:rsidRDefault="00AB1131" w:rsidP="00AB1131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 xml:space="preserve">51.1(2)         </w:t>
      </w:r>
    </w:p>
    <w:p w:rsidR="00AB1131" w:rsidRPr="00AB1131" w:rsidRDefault="00AB1131" w:rsidP="00AB11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DBA">
        <w:rPr>
          <w:rFonts w:ascii="Times New Roman" w:hAnsi="Times New Roman" w:cs="Times New Roman"/>
          <w:b/>
          <w:sz w:val="24"/>
        </w:rPr>
        <w:t>Н 34</w:t>
      </w:r>
      <w:r w:rsidRPr="00AB1131">
        <w:rPr>
          <w:rFonts w:ascii="Times New Roman" w:hAnsi="Times New Roman" w:cs="Times New Roman"/>
          <w:sz w:val="24"/>
        </w:rPr>
        <w:t xml:space="preserve">  Научные труды ФГБУЗ «Сибирский окружной медицинский центр Федерального </w:t>
      </w:r>
    </w:p>
    <w:p w:rsidR="00AB1131" w:rsidRPr="00AB1131" w:rsidRDefault="00AB1131" w:rsidP="00AB1131">
      <w:pPr>
        <w:pStyle w:val="a3"/>
        <w:rPr>
          <w:rFonts w:ascii="Times New Roman" w:hAnsi="Times New Roman" w:cs="Times New Roman"/>
          <w:sz w:val="24"/>
        </w:rPr>
      </w:pPr>
      <w:r w:rsidRPr="00AB1131">
        <w:rPr>
          <w:rFonts w:ascii="Times New Roman" w:hAnsi="Times New Roman" w:cs="Times New Roman"/>
          <w:sz w:val="24"/>
        </w:rPr>
        <w:t>медико-биологического агентства:[</w:t>
      </w:r>
      <w:r w:rsidRPr="00AB1131">
        <w:rPr>
          <w:rFonts w:ascii="Times New Roman" w:hAnsi="Times New Roman" w:cs="Times New Roman"/>
          <w:sz w:val="24"/>
          <w:lang w:val="en-US"/>
        </w:rPr>
        <w:t>c</w:t>
      </w:r>
      <w:r w:rsidRPr="00AB1131">
        <w:rPr>
          <w:rFonts w:ascii="Times New Roman" w:hAnsi="Times New Roman" w:cs="Times New Roman"/>
          <w:sz w:val="24"/>
        </w:rPr>
        <w:t>б.ст.]: т. 9 Сиб.окруж.мед.центр федер. медико-биол.</w:t>
      </w:r>
    </w:p>
    <w:p w:rsidR="00AB1131" w:rsidRPr="00AB1131" w:rsidRDefault="00AB1131" w:rsidP="00AB1131">
      <w:pPr>
        <w:pStyle w:val="a3"/>
        <w:rPr>
          <w:rFonts w:ascii="Times New Roman" w:hAnsi="Times New Roman" w:cs="Times New Roman"/>
          <w:sz w:val="24"/>
        </w:rPr>
      </w:pPr>
      <w:r w:rsidRPr="00AB1131">
        <w:rPr>
          <w:rFonts w:ascii="Times New Roman" w:hAnsi="Times New Roman" w:cs="Times New Roman"/>
          <w:sz w:val="24"/>
        </w:rPr>
        <w:t>агентства (СОМНЦ ФМБА России); под</w:t>
      </w:r>
      <w:r>
        <w:rPr>
          <w:rFonts w:ascii="Times New Roman" w:hAnsi="Times New Roman" w:cs="Times New Roman"/>
          <w:sz w:val="24"/>
        </w:rPr>
        <w:t xml:space="preserve"> </w:t>
      </w:r>
      <w:r w:rsidRPr="00AB1131">
        <w:rPr>
          <w:rFonts w:ascii="Times New Roman" w:hAnsi="Times New Roman" w:cs="Times New Roman"/>
          <w:sz w:val="24"/>
        </w:rPr>
        <w:t>общ.</w:t>
      </w:r>
      <w:r w:rsidR="00492C92">
        <w:rPr>
          <w:rFonts w:ascii="Times New Roman" w:hAnsi="Times New Roman" w:cs="Times New Roman"/>
          <w:sz w:val="24"/>
        </w:rPr>
        <w:t xml:space="preserve"> </w:t>
      </w:r>
      <w:r w:rsidRPr="00AB1131">
        <w:rPr>
          <w:rFonts w:ascii="Times New Roman" w:hAnsi="Times New Roman" w:cs="Times New Roman"/>
          <w:sz w:val="24"/>
        </w:rPr>
        <w:t xml:space="preserve">ред. О.В.Стрельченко.- Новосибирск: Сиб. </w:t>
      </w:r>
    </w:p>
    <w:p w:rsidR="00AB1131" w:rsidRPr="00AB1131" w:rsidRDefault="00AB1131" w:rsidP="00AB1131">
      <w:pPr>
        <w:pStyle w:val="a3"/>
        <w:rPr>
          <w:rFonts w:ascii="Times New Roman" w:hAnsi="Times New Roman" w:cs="Times New Roman"/>
          <w:sz w:val="24"/>
        </w:rPr>
      </w:pPr>
      <w:r w:rsidRPr="00AB1131">
        <w:rPr>
          <w:rFonts w:ascii="Times New Roman" w:hAnsi="Times New Roman" w:cs="Times New Roman"/>
          <w:sz w:val="24"/>
        </w:rPr>
        <w:t>унив. изд-во, 2021. – 342 с.</w:t>
      </w:r>
    </w:p>
    <w:p w:rsidR="00AB1131" w:rsidRDefault="00AB1131" w:rsidP="00AB1131">
      <w:pPr>
        <w:pStyle w:val="a3"/>
        <w:tabs>
          <w:tab w:val="left" w:pos="36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читальный зал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131" w:rsidRDefault="00AB1131" w:rsidP="00026079">
      <w:pPr>
        <w:pStyle w:val="a3"/>
        <w:rPr>
          <w:rFonts w:ascii="Times New Roman" w:hAnsi="Times New Roman" w:cs="Times New Roman"/>
          <w:sz w:val="24"/>
        </w:rPr>
      </w:pPr>
    </w:p>
    <w:p w:rsidR="00026079" w:rsidRPr="00781DBA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51.1(2)2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О 75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Основы паллиативной помощи / под.ред. Р. Твайкросса, Э. Уилкока; пер. с англ.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В.В. Ерохина, Г.Ш. Юнусова. – М.: Благотворительный фонд помощи хосписам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«Вера», 2020. – 456 с.</w:t>
      </w:r>
    </w:p>
    <w:p w:rsidR="00026079" w:rsidRPr="00026079" w:rsidRDefault="00026079" w:rsidP="00026079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781D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53A" w:rsidRPr="00781DBA" w:rsidRDefault="0085253A" w:rsidP="0085253A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54.5</w:t>
      </w:r>
    </w:p>
    <w:p w:rsidR="00781DBA" w:rsidRDefault="0085253A" w:rsidP="003D310D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О 75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Основы ухода за хирургическими больными: учебное пособие / А.А. Глухов  [и др.]. - М.:ГЭОТАР - Медиа, 2022. – 288 с.</w:t>
      </w:r>
    </w:p>
    <w:p w:rsidR="00D663D8" w:rsidRPr="00781DBA" w:rsidRDefault="00D663D8" w:rsidP="003D310D">
      <w:pPr>
        <w:pStyle w:val="a3"/>
        <w:rPr>
          <w:rFonts w:ascii="Times New Roman" w:hAnsi="Times New Roman" w:cs="Times New Roman"/>
          <w:sz w:val="24"/>
        </w:rPr>
      </w:pPr>
    </w:p>
    <w:p w:rsidR="0085253A" w:rsidRDefault="0085253A" w:rsidP="005F6E39">
      <w:pPr>
        <w:pStyle w:val="a3"/>
        <w:tabs>
          <w:tab w:val="left" w:pos="374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53A" w:rsidRPr="00781DBA" w:rsidRDefault="0085253A" w:rsidP="0085253A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56.6</w:t>
      </w:r>
    </w:p>
    <w:p w:rsidR="0085253A" w:rsidRPr="0085253A" w:rsidRDefault="0085253A" w:rsidP="0085253A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С 56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Современные образовательные технологии в стоматологии (симуляционный курс):</w:t>
      </w:r>
    </w:p>
    <w:p w:rsidR="00781DBA" w:rsidRDefault="00781DBA" w:rsidP="00781D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253A" w:rsidRPr="0085253A">
        <w:rPr>
          <w:rFonts w:ascii="Times New Roman" w:hAnsi="Times New Roman" w:cs="Times New Roman"/>
          <w:sz w:val="24"/>
        </w:rPr>
        <w:t>учебник / В.Г. Алпатова[ и др.]. - М.:ГЭОТАР</w:t>
      </w:r>
      <w:r>
        <w:rPr>
          <w:rFonts w:ascii="Times New Roman" w:hAnsi="Times New Roman" w:cs="Times New Roman"/>
          <w:sz w:val="24"/>
        </w:rPr>
        <w:t xml:space="preserve"> </w:t>
      </w:r>
      <w:r w:rsidR="0085253A" w:rsidRPr="0085253A">
        <w:rPr>
          <w:rFonts w:ascii="Times New Roman" w:hAnsi="Times New Roman" w:cs="Times New Roman"/>
          <w:sz w:val="24"/>
        </w:rPr>
        <w:t>Медиа, 2021. – 496 с.</w:t>
      </w:r>
    </w:p>
    <w:p w:rsidR="005F6E39" w:rsidRPr="00781DBA" w:rsidRDefault="005F6E39" w:rsidP="00781DBA">
      <w:pPr>
        <w:pStyle w:val="a3"/>
        <w:rPr>
          <w:rFonts w:ascii="Times New Roman" w:hAnsi="Times New Roman" w:cs="Times New Roman"/>
          <w:sz w:val="24"/>
        </w:rPr>
      </w:pPr>
    </w:p>
    <w:p w:rsidR="0085253A" w:rsidRDefault="0085253A" w:rsidP="005F6E39">
      <w:pPr>
        <w:pStyle w:val="a3"/>
        <w:tabs>
          <w:tab w:val="left" w:pos="376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10D" w:rsidRPr="0005740A" w:rsidRDefault="003D310D" w:rsidP="003D310D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57.3</w:t>
      </w:r>
    </w:p>
    <w:p w:rsidR="003D310D" w:rsidRPr="005F6E39" w:rsidRDefault="003D310D" w:rsidP="003D310D">
      <w:pPr>
        <w:pStyle w:val="a3"/>
        <w:rPr>
          <w:rFonts w:ascii="Times New Roman" w:hAnsi="Times New Roman" w:cs="Times New Roman"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С 59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Соколова Н.Г.Педиатрия с детскими инфекциями: учеб.</w:t>
      </w:r>
      <w:r>
        <w:rPr>
          <w:rFonts w:ascii="Times New Roman" w:hAnsi="Times New Roman" w:cs="Times New Roman"/>
          <w:sz w:val="24"/>
        </w:rPr>
        <w:t xml:space="preserve"> пособие для СПО по спец.31.02.02«Акушерское </w:t>
      </w:r>
      <w:r w:rsidRPr="0005740A">
        <w:rPr>
          <w:rFonts w:ascii="Times New Roman" w:hAnsi="Times New Roman" w:cs="Times New Roman"/>
          <w:sz w:val="24"/>
        </w:rPr>
        <w:t>дело»,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31.02.01 «Лечебное дело» /Н.Г. Соколова. – 4-е изд., стер. - Ростов н/Д: Феникс, 2022. – 490 с. – (Среднее медицинское образование)</w:t>
      </w:r>
    </w:p>
    <w:p w:rsidR="005F6E39" w:rsidRDefault="003D310D" w:rsidP="003D310D">
      <w:pPr>
        <w:pStyle w:val="a3"/>
        <w:tabs>
          <w:tab w:val="left" w:pos="3119"/>
        </w:tabs>
      </w:pPr>
      <w:r>
        <w:t xml:space="preserve">                                                               </w:t>
      </w:r>
    </w:p>
    <w:p w:rsidR="003D310D" w:rsidRPr="00724D3D" w:rsidRDefault="005F6E39" w:rsidP="003D310D">
      <w:pPr>
        <w:pStyle w:val="a3"/>
        <w:tabs>
          <w:tab w:val="left" w:pos="3119"/>
        </w:tabs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</w:t>
      </w:r>
      <w:r w:rsidR="003D310D">
        <w:rPr>
          <w:rFonts w:ascii="Times New Roman" w:hAnsi="Times New Roman" w:cs="Times New Roman"/>
          <w:sz w:val="24"/>
        </w:rPr>
        <w:t>80</w:t>
      </w:r>
      <w:r w:rsidR="003D310D" w:rsidRPr="00724D3D">
        <w:rPr>
          <w:rFonts w:ascii="Times New Roman" w:hAnsi="Times New Roman" w:cs="Times New Roman"/>
          <w:sz w:val="24"/>
        </w:rPr>
        <w:t xml:space="preserve"> экз. – учебный отдел библиотеки на ул. Д. Донского, 23а.                                                       </w:t>
      </w:r>
    </w:p>
    <w:p w:rsidR="003D310D" w:rsidRDefault="003D310D" w:rsidP="00026079">
      <w:pPr>
        <w:pStyle w:val="a3"/>
        <w:rPr>
          <w:rFonts w:ascii="Times New Roman" w:hAnsi="Times New Roman" w:cs="Times New Roman"/>
          <w:sz w:val="24"/>
        </w:rPr>
      </w:pPr>
      <w:r w:rsidRPr="00724D3D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54</w:t>
      </w:r>
      <w:r w:rsidRPr="00724D3D">
        <w:rPr>
          <w:rFonts w:ascii="Times New Roman" w:hAnsi="Times New Roman" w:cs="Times New Roman"/>
          <w:sz w:val="24"/>
        </w:rPr>
        <w:t xml:space="preserve"> экз. – библиотека на ул. Титова, 19.</w:t>
      </w:r>
    </w:p>
    <w:p w:rsidR="00A760F0" w:rsidRPr="00781DBA" w:rsidRDefault="00A760F0" w:rsidP="00A760F0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56.6</w:t>
      </w:r>
    </w:p>
    <w:p w:rsidR="00A760F0" w:rsidRPr="00A760F0" w:rsidRDefault="00A760F0" w:rsidP="00A760F0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Т 38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A760F0">
        <w:rPr>
          <w:rFonts w:ascii="Times New Roman" w:hAnsi="Times New Roman" w:cs="Times New Roman"/>
          <w:sz w:val="24"/>
        </w:rPr>
        <w:t xml:space="preserve">Технология изготовления ортодонтических  аппаратов: учеб. пособие / под ред. А.В. </w:t>
      </w:r>
    </w:p>
    <w:p w:rsidR="00A760F0" w:rsidRPr="00781DBA" w:rsidRDefault="00781DBA" w:rsidP="00781D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760F0" w:rsidRPr="00A760F0">
        <w:rPr>
          <w:rFonts w:ascii="Times New Roman" w:hAnsi="Times New Roman" w:cs="Times New Roman"/>
          <w:sz w:val="24"/>
        </w:rPr>
        <w:t>Севбитова, Н.Е. Митина. - Ростов н/Д: Феникс, 2020. – 174, [1] с.: ил. – (Среднее медицинское образование).</w:t>
      </w:r>
    </w:p>
    <w:p w:rsidR="00A760F0" w:rsidRPr="00781DBA" w:rsidRDefault="00A760F0" w:rsidP="00781DBA">
      <w:pPr>
        <w:tabs>
          <w:tab w:val="left" w:pos="3179"/>
        </w:tabs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>10</w:t>
      </w:r>
      <w:r w:rsidRPr="00724D3D">
        <w:rPr>
          <w:rFonts w:ascii="Times New Roman" w:hAnsi="Times New Roman" w:cs="Times New Roman"/>
          <w:sz w:val="24"/>
        </w:rPr>
        <w:t xml:space="preserve"> экз. – учебный отдел библиотеки на ул. Д. Донского, 23а.                                                       </w:t>
      </w:r>
    </w:p>
    <w:p w:rsidR="001464BB" w:rsidRPr="00781DBA" w:rsidRDefault="001464BB" w:rsidP="001464BB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56.6</w:t>
      </w:r>
    </w:p>
    <w:p w:rsidR="001464BB" w:rsidRPr="00781DBA" w:rsidRDefault="001464BB" w:rsidP="00781DBA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Т 38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1464BB">
        <w:rPr>
          <w:rFonts w:ascii="Times New Roman" w:hAnsi="Times New Roman" w:cs="Times New Roman"/>
          <w:sz w:val="24"/>
        </w:rPr>
        <w:t xml:space="preserve">Технология изготовления челюстно-лицевых  аппаратов: учеб. пособие / под ред. А.В. Севбитова, Н.Е. Митина. - Ростов н/Д: Феникс, </w:t>
      </w:r>
      <w:r w:rsidR="00781DBA">
        <w:rPr>
          <w:rFonts w:ascii="Times New Roman" w:hAnsi="Times New Roman" w:cs="Times New Roman"/>
          <w:sz w:val="24"/>
        </w:rPr>
        <w:t xml:space="preserve">2020. – 123 с. – (Среднее </w:t>
      </w:r>
      <w:r w:rsidRPr="001464BB">
        <w:rPr>
          <w:rFonts w:ascii="Times New Roman" w:hAnsi="Times New Roman" w:cs="Times New Roman"/>
          <w:sz w:val="24"/>
        </w:rPr>
        <w:t>медицинское образование).</w:t>
      </w:r>
      <w:r>
        <w:t xml:space="preserve">                               </w:t>
      </w:r>
      <w:r w:rsidR="00781DBA">
        <w:t xml:space="preserve">                </w:t>
      </w:r>
    </w:p>
    <w:p w:rsidR="001464BB" w:rsidRPr="00781DBA" w:rsidRDefault="00781DBA" w:rsidP="00781DBA">
      <w:pPr>
        <w:tabs>
          <w:tab w:val="left" w:pos="3288"/>
        </w:tabs>
      </w:pPr>
      <w:r>
        <w:t xml:space="preserve">   </w:t>
      </w:r>
      <w:r w:rsidR="001464BB">
        <w:t xml:space="preserve">                                                     </w:t>
      </w:r>
      <w:r>
        <w:t xml:space="preserve">      </w:t>
      </w:r>
      <w:r w:rsidR="001464BB">
        <w:rPr>
          <w:rFonts w:ascii="Times New Roman" w:hAnsi="Times New Roman" w:cs="Times New Roman"/>
          <w:sz w:val="24"/>
        </w:rPr>
        <w:t>10</w:t>
      </w:r>
      <w:r w:rsidR="001464BB" w:rsidRPr="00724D3D">
        <w:rPr>
          <w:rFonts w:ascii="Times New Roman" w:hAnsi="Times New Roman" w:cs="Times New Roman"/>
          <w:sz w:val="24"/>
        </w:rPr>
        <w:t xml:space="preserve"> экз. – учебный отдел библиотеки на ул. Д. Донского, 23а.                                                       </w:t>
      </w:r>
    </w:p>
    <w:p w:rsidR="00781DBA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54.5</w:t>
      </w:r>
    </w:p>
    <w:p w:rsidR="00026079" w:rsidRPr="00781DBA" w:rsidRDefault="00026079" w:rsidP="00026079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Х 89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Храмилин В.Н.</w:t>
      </w:r>
      <w:r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 xml:space="preserve">Местное лечение ран: учебное пособие для врачей и медицинских 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026079">
        <w:rPr>
          <w:rFonts w:ascii="Times New Roman" w:hAnsi="Times New Roman" w:cs="Times New Roman"/>
          <w:sz w:val="24"/>
        </w:rPr>
        <w:t>сестер / В.Н. Храмилин. – М.: Издательство «Проспект», 2016. – 64 с.</w:t>
      </w:r>
    </w:p>
    <w:p w:rsidR="00026079" w:rsidRPr="00026079" w:rsidRDefault="00026079" w:rsidP="00026079">
      <w:pPr>
        <w:pStyle w:val="a3"/>
        <w:rPr>
          <w:rFonts w:ascii="Times New Roman" w:hAnsi="Times New Roman" w:cs="Times New Roman"/>
          <w:sz w:val="24"/>
        </w:rPr>
      </w:pPr>
    </w:p>
    <w:p w:rsidR="00026079" w:rsidRPr="00781DBA" w:rsidRDefault="00026079" w:rsidP="00781DBA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D663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53A" w:rsidRPr="00781DBA" w:rsidRDefault="0085253A" w:rsidP="0085253A">
      <w:pPr>
        <w:pStyle w:val="a3"/>
        <w:rPr>
          <w:rFonts w:ascii="Times New Roman" w:hAnsi="Times New Roman" w:cs="Times New Roman"/>
          <w:b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lastRenderedPageBreak/>
        <w:t>56.6</w:t>
      </w:r>
    </w:p>
    <w:p w:rsidR="00781DBA" w:rsidRDefault="0085253A" w:rsidP="005F6E39">
      <w:pPr>
        <w:pStyle w:val="a3"/>
        <w:rPr>
          <w:rFonts w:ascii="Times New Roman" w:hAnsi="Times New Roman" w:cs="Times New Roman"/>
          <w:sz w:val="24"/>
        </w:rPr>
      </w:pPr>
      <w:r w:rsidRPr="00781DBA">
        <w:rPr>
          <w:rFonts w:ascii="Times New Roman" w:hAnsi="Times New Roman" w:cs="Times New Roman"/>
          <w:b/>
          <w:sz w:val="24"/>
        </w:rPr>
        <w:t>Я 65</w:t>
      </w:r>
      <w:r w:rsidR="00781DBA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Янушевич О.О.</w:t>
      </w:r>
      <w:r w:rsidR="005F6E39">
        <w:rPr>
          <w:rFonts w:ascii="Times New Roman" w:hAnsi="Times New Roman" w:cs="Times New Roman"/>
          <w:sz w:val="24"/>
        </w:rPr>
        <w:t xml:space="preserve"> </w:t>
      </w:r>
      <w:r w:rsidRPr="0085253A">
        <w:rPr>
          <w:rFonts w:ascii="Times New Roman" w:hAnsi="Times New Roman" w:cs="Times New Roman"/>
          <w:sz w:val="24"/>
        </w:rPr>
        <w:t>Ортодонтия. Ситуационные задачи: учеб. пособие / О.О. Янушевич, Л.С. Персин, А.Б. Слабковская . – М.: ГЭОТАР-Медиа, 2016. – 192 с.: ил.</w:t>
      </w:r>
    </w:p>
    <w:p w:rsidR="005F6E39" w:rsidRPr="005F6E39" w:rsidRDefault="005F6E39" w:rsidP="005F6E39">
      <w:pPr>
        <w:pStyle w:val="a3"/>
        <w:rPr>
          <w:rFonts w:ascii="Times New Roman" w:hAnsi="Times New Roman" w:cs="Times New Roman"/>
          <w:sz w:val="24"/>
        </w:rPr>
      </w:pPr>
    </w:p>
    <w:p w:rsidR="00026079" w:rsidRDefault="00781DBA" w:rsidP="0085253A">
      <w:pPr>
        <w:tabs>
          <w:tab w:val="left" w:pos="34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5253A">
        <w:rPr>
          <w:rFonts w:ascii="Times New Roman" w:hAnsi="Times New Roman" w:cs="Times New Roman"/>
          <w:sz w:val="24"/>
          <w:szCs w:val="24"/>
        </w:rPr>
        <w:t xml:space="preserve">1 </w:t>
      </w:r>
      <w:r w:rsidR="0085253A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85253A">
        <w:rPr>
          <w:rFonts w:ascii="Times New Roman" w:hAnsi="Times New Roman" w:cs="Times New Roman"/>
          <w:sz w:val="24"/>
          <w:szCs w:val="24"/>
        </w:rPr>
        <w:t>–</w:t>
      </w:r>
      <w:r w:rsidR="0085253A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85253A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85253A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="0085253A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852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53A" w:rsidRDefault="0085253A" w:rsidP="0085253A">
      <w:pPr>
        <w:tabs>
          <w:tab w:val="left" w:pos="3491"/>
        </w:tabs>
        <w:rPr>
          <w:rFonts w:ascii="Times New Roman" w:hAnsi="Times New Roman" w:cs="Times New Roman"/>
          <w:b/>
          <w:sz w:val="28"/>
          <w:szCs w:val="28"/>
        </w:rPr>
      </w:pPr>
    </w:p>
    <w:p w:rsidR="00724D3D" w:rsidRPr="008460E3" w:rsidRDefault="008460E3" w:rsidP="008460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24D3D" w:rsidRPr="008460E3">
        <w:rPr>
          <w:rFonts w:ascii="Times New Roman" w:hAnsi="Times New Roman" w:cs="Times New Roman"/>
          <w:sz w:val="24"/>
        </w:rPr>
        <w:t>Заведующая библиотекой                                                             В.И. Гейне</w:t>
      </w:r>
    </w:p>
    <w:p w:rsidR="0079380E" w:rsidRPr="008460E3" w:rsidRDefault="00724D3D" w:rsidP="008460E3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4"/>
        </w:rPr>
        <w:tab/>
        <w:t xml:space="preserve">      </w:t>
      </w:r>
      <w:r w:rsidRPr="008460E3">
        <w:rPr>
          <w:rFonts w:ascii="Times New Roman" w:hAnsi="Times New Roman" w:cs="Times New Roman"/>
          <w:sz w:val="20"/>
        </w:rPr>
        <w:t>тел. раб.  226-72-19</w:t>
      </w:r>
    </w:p>
    <w:p w:rsidR="00724D3D" w:rsidRPr="008460E3" w:rsidRDefault="00724D3D" w:rsidP="008460E3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0"/>
        </w:rPr>
        <w:t xml:space="preserve">                  </w:t>
      </w:r>
      <w:r w:rsidR="008460E3">
        <w:rPr>
          <w:rFonts w:ascii="Times New Roman" w:hAnsi="Times New Roman" w:cs="Times New Roman"/>
          <w:sz w:val="20"/>
        </w:rPr>
        <w:t xml:space="preserve">    </w:t>
      </w:r>
      <w:r w:rsidRPr="008460E3">
        <w:rPr>
          <w:rFonts w:ascii="Times New Roman" w:hAnsi="Times New Roman" w:cs="Times New Roman"/>
          <w:sz w:val="20"/>
        </w:rPr>
        <w:t>тел. моб. 8-923-129-63-73</w:t>
      </w:r>
    </w:p>
    <w:p w:rsidR="00724D3D" w:rsidRPr="008460E3" w:rsidRDefault="00724D3D" w:rsidP="008460E3">
      <w:pPr>
        <w:pStyle w:val="a3"/>
        <w:rPr>
          <w:rFonts w:ascii="Times New Roman" w:hAnsi="Times New Roman" w:cs="Times New Roman"/>
          <w:sz w:val="20"/>
        </w:rPr>
      </w:pPr>
    </w:p>
    <w:sectPr w:rsidR="00724D3D" w:rsidRPr="008460E3" w:rsidSect="0079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EB" w:rsidRDefault="00E141EB" w:rsidP="00667EBC">
      <w:pPr>
        <w:spacing w:after="0" w:line="240" w:lineRule="auto"/>
      </w:pPr>
      <w:r>
        <w:separator/>
      </w:r>
    </w:p>
  </w:endnote>
  <w:endnote w:type="continuationSeparator" w:id="1">
    <w:p w:rsidR="00E141EB" w:rsidRDefault="00E141EB" w:rsidP="0066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EB" w:rsidRDefault="00E141EB" w:rsidP="00667EBC">
      <w:pPr>
        <w:spacing w:after="0" w:line="240" w:lineRule="auto"/>
      </w:pPr>
      <w:r>
        <w:separator/>
      </w:r>
    </w:p>
  </w:footnote>
  <w:footnote w:type="continuationSeparator" w:id="1">
    <w:p w:rsidR="00E141EB" w:rsidRDefault="00E141EB" w:rsidP="0066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73B"/>
    <w:rsid w:val="00001183"/>
    <w:rsid w:val="00007A8A"/>
    <w:rsid w:val="000145FE"/>
    <w:rsid w:val="00025C6C"/>
    <w:rsid w:val="00026079"/>
    <w:rsid w:val="00041F45"/>
    <w:rsid w:val="0005740A"/>
    <w:rsid w:val="00074021"/>
    <w:rsid w:val="0008489E"/>
    <w:rsid w:val="000E6482"/>
    <w:rsid w:val="00113743"/>
    <w:rsid w:val="001464BB"/>
    <w:rsid w:val="00164BDD"/>
    <w:rsid w:val="0017251A"/>
    <w:rsid w:val="00184084"/>
    <w:rsid w:val="0019339C"/>
    <w:rsid w:val="001A08AE"/>
    <w:rsid w:val="001B4AAA"/>
    <w:rsid w:val="00257864"/>
    <w:rsid w:val="002632FE"/>
    <w:rsid w:val="0028444C"/>
    <w:rsid w:val="00307FA2"/>
    <w:rsid w:val="00342FAA"/>
    <w:rsid w:val="00345898"/>
    <w:rsid w:val="00371440"/>
    <w:rsid w:val="00376193"/>
    <w:rsid w:val="003B2802"/>
    <w:rsid w:val="003D310D"/>
    <w:rsid w:val="003E467A"/>
    <w:rsid w:val="003E61D8"/>
    <w:rsid w:val="00492C92"/>
    <w:rsid w:val="004A241C"/>
    <w:rsid w:val="004A266C"/>
    <w:rsid w:val="004F2475"/>
    <w:rsid w:val="00521C26"/>
    <w:rsid w:val="0053204F"/>
    <w:rsid w:val="00534776"/>
    <w:rsid w:val="00566B8B"/>
    <w:rsid w:val="005E146E"/>
    <w:rsid w:val="005F6E39"/>
    <w:rsid w:val="00653CFB"/>
    <w:rsid w:val="00667EBC"/>
    <w:rsid w:val="006B2EC8"/>
    <w:rsid w:val="006D1B53"/>
    <w:rsid w:val="006E74E0"/>
    <w:rsid w:val="00724D3D"/>
    <w:rsid w:val="00730A61"/>
    <w:rsid w:val="00781DBA"/>
    <w:rsid w:val="0079380E"/>
    <w:rsid w:val="007978AC"/>
    <w:rsid w:val="007B6B88"/>
    <w:rsid w:val="007C173B"/>
    <w:rsid w:val="007D316F"/>
    <w:rsid w:val="007E4773"/>
    <w:rsid w:val="008460E3"/>
    <w:rsid w:val="0085253A"/>
    <w:rsid w:val="0087116E"/>
    <w:rsid w:val="008A27C7"/>
    <w:rsid w:val="008C220A"/>
    <w:rsid w:val="0093494C"/>
    <w:rsid w:val="00A643CE"/>
    <w:rsid w:val="00A744C5"/>
    <w:rsid w:val="00A760F0"/>
    <w:rsid w:val="00AB1131"/>
    <w:rsid w:val="00B00D6B"/>
    <w:rsid w:val="00B072B6"/>
    <w:rsid w:val="00B10E16"/>
    <w:rsid w:val="00B14E77"/>
    <w:rsid w:val="00B27C65"/>
    <w:rsid w:val="00B32AE9"/>
    <w:rsid w:val="00B927A9"/>
    <w:rsid w:val="00B943B1"/>
    <w:rsid w:val="00BA6DF4"/>
    <w:rsid w:val="00BC21F1"/>
    <w:rsid w:val="00C2166F"/>
    <w:rsid w:val="00C46B23"/>
    <w:rsid w:val="00CA74B0"/>
    <w:rsid w:val="00CB5DEA"/>
    <w:rsid w:val="00CB6CB1"/>
    <w:rsid w:val="00D13F73"/>
    <w:rsid w:val="00D17C65"/>
    <w:rsid w:val="00D43952"/>
    <w:rsid w:val="00D663D8"/>
    <w:rsid w:val="00D77556"/>
    <w:rsid w:val="00D86105"/>
    <w:rsid w:val="00DB19BE"/>
    <w:rsid w:val="00DD2BF8"/>
    <w:rsid w:val="00DE0D56"/>
    <w:rsid w:val="00DF54CB"/>
    <w:rsid w:val="00E141EB"/>
    <w:rsid w:val="00E2013B"/>
    <w:rsid w:val="00E86EA3"/>
    <w:rsid w:val="00EA137D"/>
    <w:rsid w:val="00EE077E"/>
    <w:rsid w:val="00F25805"/>
    <w:rsid w:val="00F46EA8"/>
    <w:rsid w:val="00F80E32"/>
    <w:rsid w:val="00F9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1C"/>
    <w:pPr>
      <w:ind w:firstLine="0"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EB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E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Библиотека</cp:lastModifiedBy>
  <cp:revision>42</cp:revision>
  <dcterms:created xsi:type="dcterms:W3CDTF">2021-09-08T03:57:00Z</dcterms:created>
  <dcterms:modified xsi:type="dcterms:W3CDTF">2022-02-28T03:41:00Z</dcterms:modified>
</cp:coreProperties>
</file>