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6440AE" w14:textId="77777777" w:rsidR="002347A6" w:rsidRDefault="00196C63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Мастерская создана для оценки освоения ОПОП и их частей, ДОП и программ профессионального обучения, а также на соответствие уровням квалификации. Площадки для </w:t>
      </w:r>
      <w:proofErr w:type="spellStart"/>
      <w:r>
        <w:rPr>
          <w:color w:val="000000"/>
          <w:shd w:val="clear" w:color="auto" w:fill="FFFFFF"/>
        </w:rPr>
        <w:t>демонстрационого</w:t>
      </w:r>
      <w:proofErr w:type="spellEnd"/>
      <w:r>
        <w:rPr>
          <w:color w:val="000000"/>
          <w:shd w:val="clear" w:color="auto" w:fill="FFFFFF"/>
        </w:rPr>
        <w:t xml:space="preserve"> экзамена: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Код 1.1 приемочный контроль и хранение лекарственных препаратов.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Код 1.2 изготовление/производство лекарственных препаратов по рецептам врачей и требованиям медицинских организаций.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Код 1.3 Фармацевтическое консультирование потребителей и отпуск лекарственных препаратов, лекарственного растительного сырья и других товаров аптечного ассортимента.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Руководитель мастерской Сурина Ольга Михайловна-Преподаватель высшей квалификационной категории.</w:t>
      </w:r>
      <w:r w:rsidR="002347A6" w:rsidRPr="002347A6">
        <w:rPr>
          <w:noProof/>
          <w:color w:val="000000"/>
          <w:shd w:val="clear" w:color="auto" w:fill="FFFFFF"/>
        </w:rPr>
        <w:t xml:space="preserve"> </w:t>
      </w:r>
      <w:r w:rsidR="002347A6">
        <w:rPr>
          <w:noProof/>
          <w:color w:val="000000"/>
          <w:shd w:val="clear" w:color="auto" w:fill="FFFFFF"/>
        </w:rPr>
        <w:drawing>
          <wp:inline distT="0" distB="0" distL="0" distR="0" wp14:anchorId="62B2CF43" wp14:editId="00C61DED">
            <wp:extent cx="2743200" cy="4108195"/>
            <wp:effectExtent l="0" t="0" r="0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7868" cy="41301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hd w:val="clear" w:color="auto" w:fill="FFFFFF"/>
        </w:rPr>
        <w:t xml:space="preserve"> </w:t>
      </w:r>
    </w:p>
    <w:p w14:paraId="6312049B" w14:textId="07E5DD37" w:rsidR="00631FA0" w:rsidRDefault="00196C63">
      <w:r>
        <w:rPr>
          <w:color w:val="000000"/>
          <w:shd w:val="clear" w:color="auto" w:fill="FFFFFF"/>
        </w:rPr>
        <w:t>Последнее повышение квалификации по специальности-стажировка на рабочем месте в аптечной организации ООО «ФАРМАКОПЕЙКА». В апреле месяце прошла обучение и получила сертификат эксперта по компетенции Фармацевтика.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 xml:space="preserve">В деятельности мастерской будут принимать участие преподаватели кафедры «Специальные Фармацевтические дисциплины» которые за март-апрель прошли онлайн обучение и получили свидетельство эксперта </w:t>
      </w:r>
      <w:proofErr w:type="spellStart"/>
      <w:r>
        <w:rPr>
          <w:color w:val="000000"/>
          <w:shd w:val="clear" w:color="auto" w:fill="FFFFFF"/>
        </w:rPr>
        <w:t>демонстрационого</w:t>
      </w:r>
      <w:proofErr w:type="spellEnd"/>
      <w:r>
        <w:rPr>
          <w:color w:val="000000"/>
          <w:shd w:val="clear" w:color="auto" w:fill="FFFFFF"/>
        </w:rPr>
        <w:t xml:space="preserve"> экзамена: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Мурашко Лилия Леонидовна-преподаватель 1-ой квалификационной категории.</w:t>
      </w:r>
      <w:r w:rsidRPr="00196C63">
        <w:rPr>
          <w:noProof/>
          <w:color w:val="000000"/>
          <w:shd w:val="clear" w:color="auto" w:fill="FFFFFF"/>
        </w:rPr>
        <w:t xml:space="preserve"> </w:t>
      </w:r>
      <w:r>
        <w:rPr>
          <w:color w:val="000000"/>
        </w:rPr>
        <w:br/>
      </w:r>
      <w:proofErr w:type="spellStart"/>
      <w:r>
        <w:rPr>
          <w:color w:val="000000"/>
          <w:shd w:val="clear" w:color="auto" w:fill="FFFFFF"/>
        </w:rPr>
        <w:t>Карабинцева</w:t>
      </w:r>
      <w:proofErr w:type="spellEnd"/>
      <w:r>
        <w:rPr>
          <w:color w:val="000000"/>
          <w:shd w:val="clear" w:color="auto" w:fill="FFFFFF"/>
        </w:rPr>
        <w:t xml:space="preserve"> Клара Илларионовна-преподаватель высшей квалификационной категории.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Кочерова Надежда Васильевна-преподаватель высшей квалификационной категории методист специальности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Фурман Анатолий Григорьевич-преподаватель высшей квалификационной категории.</w:t>
      </w:r>
      <w:r>
        <w:rPr>
          <w:color w:val="000000"/>
        </w:rPr>
        <w:br/>
      </w:r>
      <w:proofErr w:type="spellStart"/>
      <w:r>
        <w:rPr>
          <w:color w:val="000000"/>
          <w:shd w:val="clear" w:color="auto" w:fill="FFFFFF"/>
        </w:rPr>
        <w:t>Тропникова</w:t>
      </w:r>
      <w:proofErr w:type="spellEnd"/>
      <w:r>
        <w:rPr>
          <w:color w:val="000000"/>
          <w:shd w:val="clear" w:color="auto" w:fill="FFFFFF"/>
        </w:rPr>
        <w:t xml:space="preserve"> Валерия Валерьевна-преподаватель первой квалификационной категории.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Фёдорова Дина Андреевна-преподаватель</w:t>
      </w:r>
      <w:r>
        <w:rPr>
          <w:color w:val="000000"/>
        </w:rPr>
        <w:br/>
      </w:r>
      <w:proofErr w:type="spellStart"/>
      <w:r>
        <w:rPr>
          <w:color w:val="000000"/>
          <w:shd w:val="clear" w:color="auto" w:fill="FFFFFF"/>
        </w:rPr>
        <w:t>Пилипчук</w:t>
      </w:r>
      <w:proofErr w:type="spellEnd"/>
      <w:r>
        <w:rPr>
          <w:color w:val="000000"/>
          <w:shd w:val="clear" w:color="auto" w:fill="FFFFFF"/>
        </w:rPr>
        <w:t xml:space="preserve"> Жанна Александровна-преподаватель</w:t>
      </w:r>
    </w:p>
    <w:sectPr w:rsidR="00631F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799"/>
    <w:rsid w:val="00196C63"/>
    <w:rsid w:val="002347A6"/>
    <w:rsid w:val="00476799"/>
    <w:rsid w:val="00631FA0"/>
    <w:rsid w:val="00691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CF027"/>
  <w15:chartTrackingRefBased/>
  <w15:docId w15:val="{FD83F3DF-0A23-40B7-BE21-49954E05D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 Кононов</dc:creator>
  <cp:keywords/>
  <dc:description/>
  <cp:lastModifiedBy>Кирилл Кононов</cp:lastModifiedBy>
  <cp:revision>5</cp:revision>
  <dcterms:created xsi:type="dcterms:W3CDTF">2020-05-08T09:27:00Z</dcterms:created>
  <dcterms:modified xsi:type="dcterms:W3CDTF">2020-05-08T10:18:00Z</dcterms:modified>
</cp:coreProperties>
</file>