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7F" w:rsidRDefault="00851339" w:rsidP="00535461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39" behindDoc="0" locked="0" layoutInCell="1" allowOverlap="1" wp14:anchorId="23440A7A" wp14:editId="0452AA03">
            <wp:simplePos x="0" y="0"/>
            <wp:positionH relativeFrom="column">
              <wp:posOffset>-46536</wp:posOffset>
            </wp:positionH>
            <wp:positionV relativeFrom="paragraph">
              <wp:posOffset>-84454</wp:posOffset>
            </wp:positionV>
            <wp:extent cx="1685108" cy="1643330"/>
            <wp:effectExtent l="0" t="0" r="0" b="0"/>
            <wp:wrapNone/>
            <wp:docPr id="85" name="Рисунок 213" descr="C:\Users\Developet\Pictures\Логотип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C:\Users\Developet\Pictures\Логотип 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479" cy="165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B7F" w:rsidRPr="00A72B7F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15374211" wp14:editId="03EE4B6A">
            <wp:simplePos x="0" y="0"/>
            <wp:positionH relativeFrom="column">
              <wp:posOffset>9086111</wp:posOffset>
            </wp:positionH>
            <wp:positionV relativeFrom="paragraph">
              <wp:posOffset>3443761</wp:posOffset>
            </wp:positionV>
            <wp:extent cx="746061" cy="755779"/>
            <wp:effectExtent l="19050" t="0" r="0" b="0"/>
            <wp:wrapNone/>
            <wp:docPr id="1" name="Рисунок 213" descr="C:\Users\Developet\Pictures\Логотип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C:\Users\Developet\Pictures\Логотип 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3BD" w:rsidRPr="003B53BD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6704" behindDoc="0" locked="0" layoutInCell="1" allowOverlap="1" wp14:anchorId="67CFCEB0" wp14:editId="2A392415">
            <wp:simplePos x="0" y="0"/>
            <wp:positionH relativeFrom="column">
              <wp:posOffset>8933711</wp:posOffset>
            </wp:positionH>
            <wp:positionV relativeFrom="paragraph">
              <wp:posOffset>3291361</wp:posOffset>
            </wp:positionV>
            <wp:extent cx="746061" cy="755779"/>
            <wp:effectExtent l="19050" t="0" r="0" b="0"/>
            <wp:wrapNone/>
            <wp:docPr id="95" name="Рисунок 213" descr="C:\Users\Developet\Pictures\Логотип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C:\Users\Developet\Pictures\Логотип 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6B3">
        <w:rPr>
          <w:rFonts w:ascii="Times New Roman" w:hAnsi="Times New Roman" w:cs="Times New Roman"/>
          <w:sz w:val="40"/>
          <w:szCs w:val="40"/>
        </w:rPr>
        <w:t xml:space="preserve">           </w:t>
      </w:r>
      <w:r w:rsidR="00535461">
        <w:rPr>
          <w:noProof/>
        </w:rPr>
        <w:drawing>
          <wp:inline distT="0" distB="0" distL="0" distR="0" wp14:anchorId="4015D15E" wp14:editId="200DC6F6">
            <wp:extent cx="2817097" cy="1463040"/>
            <wp:effectExtent l="0" t="0" r="2540" b="3810"/>
            <wp:docPr id="3" name="Рисунок 3" descr="https://sun9-13.userapi.com/impg/739WLRWL2Y0VPvGw1JZ7nGjVAiMWP6uYMUCK5g/AhjD1AbxQb8.jpg?size=868x490&amp;quality=95&amp;sign=071be8d3376170473e1cf796fc7b13e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3.userapi.com/impg/739WLRWL2Y0VPvGw1JZ7nGjVAiMWP6uYMUCK5g/AhjD1AbxQb8.jpg?size=868x490&amp;quality=95&amp;sign=071be8d3376170473e1cf796fc7b13e3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576" cy="147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339" w:rsidRDefault="00851339" w:rsidP="000416B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416B3" w:rsidRPr="00A72B7F" w:rsidRDefault="00851339" w:rsidP="000416B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0416B3" w:rsidRPr="00A72B7F">
        <w:rPr>
          <w:rFonts w:ascii="Times New Roman" w:hAnsi="Times New Roman" w:cs="Times New Roman"/>
          <w:sz w:val="32"/>
          <w:szCs w:val="32"/>
        </w:rPr>
        <w:t xml:space="preserve">Приглашаем </w:t>
      </w:r>
      <w:r w:rsidR="000416B3" w:rsidRPr="00851339">
        <w:rPr>
          <w:rFonts w:ascii="Arial Black" w:hAnsi="Arial Black" w:cs="Times New Roman"/>
          <w:color w:val="000099"/>
          <w:sz w:val="32"/>
          <w:szCs w:val="32"/>
        </w:rPr>
        <w:t>старшеклассников (</w:t>
      </w:r>
      <w:r w:rsidR="00B76FED" w:rsidRPr="00851339">
        <w:rPr>
          <w:rFonts w:ascii="Arial Black" w:hAnsi="Arial Black" w:cs="Times New Roman"/>
          <w:color w:val="000099"/>
          <w:sz w:val="32"/>
          <w:szCs w:val="32"/>
        </w:rPr>
        <w:t>9</w:t>
      </w:r>
      <w:r w:rsidR="000416B3" w:rsidRPr="00851339">
        <w:rPr>
          <w:rFonts w:ascii="Arial Black" w:hAnsi="Arial Black" w:cs="Times New Roman"/>
          <w:color w:val="000099"/>
          <w:sz w:val="32"/>
          <w:szCs w:val="32"/>
        </w:rPr>
        <w:t>-11 классы)</w:t>
      </w:r>
      <w:r w:rsidR="000416B3" w:rsidRPr="00A72B7F">
        <w:rPr>
          <w:rFonts w:ascii="Times New Roman" w:hAnsi="Times New Roman" w:cs="Times New Roman"/>
          <w:sz w:val="32"/>
          <w:szCs w:val="32"/>
        </w:rPr>
        <w:t xml:space="preserve"> образовательных организаций принять участие в работе </w:t>
      </w:r>
      <w:r w:rsidR="000416B3" w:rsidRPr="00A72B7F">
        <w:rPr>
          <w:rFonts w:ascii="Times New Roman" w:hAnsi="Times New Roman" w:cs="Times New Roman"/>
          <w:b/>
          <w:sz w:val="32"/>
          <w:szCs w:val="32"/>
          <w:u w:val="single"/>
        </w:rPr>
        <w:t>профориентационной площадки</w:t>
      </w:r>
      <w:r w:rsidR="000416B3" w:rsidRPr="00A72B7F">
        <w:rPr>
          <w:rFonts w:ascii="Times New Roman" w:hAnsi="Times New Roman" w:cs="Times New Roman"/>
          <w:sz w:val="32"/>
          <w:szCs w:val="32"/>
        </w:rPr>
        <w:t xml:space="preserve"> Регионального чемпионата </w:t>
      </w:r>
      <w:r>
        <w:rPr>
          <w:rFonts w:ascii="Times New Roman" w:hAnsi="Times New Roman" w:cs="Times New Roman"/>
          <w:sz w:val="32"/>
          <w:szCs w:val="32"/>
        </w:rPr>
        <w:t xml:space="preserve">по профессиональному мастерству </w:t>
      </w:r>
      <w:r w:rsidR="000416B3" w:rsidRPr="00A72B7F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П</w:t>
      </w:r>
      <w:r w:rsidR="000416B3" w:rsidRPr="00A72B7F">
        <w:rPr>
          <w:rFonts w:ascii="Times New Roman" w:hAnsi="Times New Roman" w:cs="Times New Roman"/>
          <w:sz w:val="32"/>
          <w:szCs w:val="32"/>
        </w:rPr>
        <w:t>рофессионалы» Новосибирской области-202</w:t>
      </w:r>
      <w:r w:rsidR="00B76FED">
        <w:rPr>
          <w:rFonts w:ascii="Times New Roman" w:hAnsi="Times New Roman" w:cs="Times New Roman"/>
          <w:sz w:val="32"/>
          <w:szCs w:val="32"/>
        </w:rPr>
        <w:t>3</w:t>
      </w:r>
      <w:r w:rsidR="000416B3" w:rsidRPr="00A72B7F">
        <w:rPr>
          <w:rFonts w:ascii="Times New Roman" w:hAnsi="Times New Roman" w:cs="Times New Roman"/>
          <w:sz w:val="32"/>
          <w:szCs w:val="32"/>
        </w:rPr>
        <w:t xml:space="preserve"> </w:t>
      </w:r>
      <w:r w:rsidR="000416B3" w:rsidRPr="00A72B7F">
        <w:rPr>
          <w:rFonts w:ascii="Times New Roman" w:hAnsi="Times New Roman" w:cs="Times New Roman"/>
          <w:b/>
          <w:sz w:val="32"/>
          <w:szCs w:val="32"/>
        </w:rPr>
        <w:t>по компетенциям «Медицинский и социальный уход», «Лабораторный медицинский анализ» и  «Стоматология ортопедическая».</w:t>
      </w:r>
    </w:p>
    <w:p w:rsidR="000416B3" w:rsidRPr="00A72B7F" w:rsidRDefault="000416B3" w:rsidP="000416B3">
      <w:pPr>
        <w:jc w:val="both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A72B7F">
        <w:rPr>
          <w:rFonts w:ascii="Times New Roman" w:hAnsi="Times New Roman" w:cs="Times New Roman"/>
          <w:sz w:val="32"/>
          <w:szCs w:val="32"/>
        </w:rPr>
        <w:t xml:space="preserve">     </w:t>
      </w:r>
      <w:r w:rsidR="000F2E33" w:rsidRPr="00A72B7F">
        <w:rPr>
          <w:rFonts w:ascii="Times New Roman" w:hAnsi="Times New Roman" w:cs="Times New Roman"/>
          <w:sz w:val="32"/>
          <w:szCs w:val="32"/>
        </w:rPr>
        <w:t xml:space="preserve">В рамках работы </w:t>
      </w:r>
      <w:r w:rsidR="000F2E33" w:rsidRPr="00A72B7F">
        <w:rPr>
          <w:rFonts w:ascii="Times New Roman" w:hAnsi="Times New Roman" w:cs="Times New Roman"/>
          <w:b/>
          <w:sz w:val="32"/>
          <w:szCs w:val="32"/>
        </w:rPr>
        <w:t>профориентационной площадки</w:t>
      </w:r>
      <w:r w:rsidR="000F2E33" w:rsidRPr="00A72B7F">
        <w:rPr>
          <w:rFonts w:ascii="Times New Roman" w:hAnsi="Times New Roman" w:cs="Times New Roman"/>
          <w:sz w:val="32"/>
          <w:szCs w:val="32"/>
        </w:rPr>
        <w:t xml:space="preserve"> будет </w:t>
      </w:r>
      <w:r w:rsidRPr="00A72B7F">
        <w:rPr>
          <w:rFonts w:ascii="Times New Roman" w:hAnsi="Times New Roman" w:cs="Times New Roman"/>
          <w:sz w:val="32"/>
          <w:szCs w:val="32"/>
        </w:rPr>
        <w:t xml:space="preserve">организована </w:t>
      </w:r>
      <w:r w:rsidRPr="00A72B7F">
        <w:rPr>
          <w:rFonts w:ascii="Times New Roman" w:hAnsi="Times New Roman" w:cs="Times New Roman"/>
          <w:b/>
          <w:sz w:val="32"/>
          <w:szCs w:val="32"/>
        </w:rPr>
        <w:t>онлайн-встреча</w:t>
      </w:r>
      <w:r w:rsidRPr="00A72B7F">
        <w:rPr>
          <w:rFonts w:ascii="Times New Roman" w:hAnsi="Times New Roman" w:cs="Times New Roman"/>
          <w:sz w:val="32"/>
          <w:szCs w:val="32"/>
        </w:rPr>
        <w:t xml:space="preserve"> с целевой аудиторией старшеклассников в формате </w:t>
      </w:r>
      <w:proofErr w:type="spellStart"/>
      <w:r w:rsidRPr="00A72B7F">
        <w:rPr>
          <w:rFonts w:ascii="Arial Black" w:hAnsi="Arial Black" w:cs="Times New Roman"/>
          <w:bCs/>
          <w:sz w:val="32"/>
          <w:szCs w:val="32"/>
          <w:shd w:val="clear" w:color="auto" w:fill="FFFFFF"/>
        </w:rPr>
        <w:t>Яндекс</w:t>
      </w:r>
      <w:proofErr w:type="gramStart"/>
      <w:r w:rsidRPr="00A72B7F">
        <w:rPr>
          <w:rFonts w:ascii="Arial Black" w:hAnsi="Arial Black" w:cs="Times New Roman"/>
          <w:bCs/>
          <w:sz w:val="32"/>
          <w:szCs w:val="32"/>
          <w:shd w:val="clear" w:color="auto" w:fill="FFFFFF"/>
        </w:rPr>
        <w:t>.Т</w:t>
      </w:r>
      <w:proofErr w:type="gramEnd"/>
      <w:r w:rsidRPr="00A72B7F">
        <w:rPr>
          <w:rFonts w:ascii="Arial Black" w:hAnsi="Arial Black" w:cs="Times New Roman"/>
          <w:bCs/>
          <w:sz w:val="32"/>
          <w:szCs w:val="32"/>
          <w:shd w:val="clear" w:color="auto" w:fill="FFFFFF"/>
        </w:rPr>
        <w:t>елемост</w:t>
      </w:r>
      <w:proofErr w:type="spellEnd"/>
      <w:r w:rsidRPr="00A72B7F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, </w:t>
      </w:r>
      <w:r w:rsidR="000F2E33" w:rsidRPr="00A72B7F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даты подключения</w:t>
      </w:r>
      <w:r w:rsidRPr="00A72B7F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:</w:t>
      </w:r>
    </w:p>
    <w:tbl>
      <w:tblPr>
        <w:tblStyle w:val="af5"/>
        <w:tblW w:w="11165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7938"/>
      </w:tblGrid>
      <w:tr w:rsidR="000416B3" w:rsidRPr="000416B3" w:rsidTr="00851339">
        <w:tc>
          <w:tcPr>
            <w:tcW w:w="1668" w:type="dxa"/>
          </w:tcPr>
          <w:p w:rsidR="000416B3" w:rsidRPr="000416B3" w:rsidRDefault="000416B3" w:rsidP="0085133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6B3">
              <w:rPr>
                <w:rFonts w:ascii="Times New Roman" w:hAnsi="Times New Roman" w:cs="Times New Roman"/>
                <w:b/>
                <w:sz w:val="32"/>
                <w:szCs w:val="32"/>
              </w:rPr>
              <w:t>Дата, 202</w:t>
            </w:r>
            <w:r w:rsidR="0085133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416B3">
              <w:rPr>
                <w:rFonts w:ascii="Times New Roman" w:hAnsi="Times New Roman" w:cs="Times New Roman"/>
                <w:b/>
                <w:sz w:val="32"/>
                <w:szCs w:val="32"/>
              </w:rPr>
              <w:t>г.</w:t>
            </w:r>
          </w:p>
        </w:tc>
        <w:tc>
          <w:tcPr>
            <w:tcW w:w="1559" w:type="dxa"/>
          </w:tcPr>
          <w:p w:rsidR="000416B3" w:rsidRPr="000416B3" w:rsidRDefault="000416B3" w:rsidP="000416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6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Время, </w:t>
            </w:r>
            <w:proofErr w:type="spellStart"/>
            <w:r w:rsidRPr="000416B3">
              <w:rPr>
                <w:rFonts w:ascii="Times New Roman" w:hAnsi="Times New Roman" w:cs="Times New Roman"/>
                <w:b/>
                <w:sz w:val="32"/>
                <w:szCs w:val="32"/>
              </w:rPr>
              <w:t>местн</w:t>
            </w:r>
            <w:proofErr w:type="gramStart"/>
            <w:r w:rsidRPr="000416B3">
              <w:rPr>
                <w:rFonts w:ascii="Times New Roman" w:hAnsi="Times New Roman" w:cs="Times New Roman"/>
                <w:b/>
                <w:sz w:val="32"/>
                <w:szCs w:val="32"/>
              </w:rPr>
              <w:t>.в</w:t>
            </w:r>
            <w:proofErr w:type="gramEnd"/>
            <w:r w:rsidRPr="000416B3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spellEnd"/>
          </w:p>
        </w:tc>
        <w:tc>
          <w:tcPr>
            <w:tcW w:w="7938" w:type="dxa"/>
          </w:tcPr>
          <w:p w:rsidR="000416B3" w:rsidRPr="000416B3" w:rsidRDefault="000416B3" w:rsidP="000416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16B3">
              <w:rPr>
                <w:rFonts w:ascii="Times New Roman" w:hAnsi="Times New Roman" w:cs="Times New Roman"/>
                <w:b/>
                <w:sz w:val="32"/>
                <w:szCs w:val="32"/>
              </w:rPr>
              <w:t>Адрес ссылки для подключения</w:t>
            </w:r>
          </w:p>
        </w:tc>
      </w:tr>
      <w:tr w:rsidR="000416B3" w:rsidTr="00851339">
        <w:tc>
          <w:tcPr>
            <w:tcW w:w="1668" w:type="dxa"/>
            <w:vAlign w:val="center"/>
          </w:tcPr>
          <w:p w:rsidR="000416B3" w:rsidRPr="000F2E33" w:rsidRDefault="00851339" w:rsidP="0085133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 марта</w:t>
            </w:r>
          </w:p>
        </w:tc>
        <w:tc>
          <w:tcPr>
            <w:tcW w:w="1559" w:type="dxa"/>
            <w:vAlign w:val="center"/>
          </w:tcPr>
          <w:p w:rsidR="000416B3" w:rsidRPr="000F2E33" w:rsidRDefault="000416B3" w:rsidP="0085133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F2E33">
              <w:rPr>
                <w:rFonts w:ascii="Times New Roman" w:hAnsi="Times New Roman" w:cs="Times New Roman"/>
                <w:b/>
                <w:sz w:val="36"/>
                <w:szCs w:val="36"/>
              </w:rPr>
              <w:t>11-00</w:t>
            </w:r>
          </w:p>
        </w:tc>
        <w:tc>
          <w:tcPr>
            <w:tcW w:w="7938" w:type="dxa"/>
          </w:tcPr>
          <w:p w:rsidR="000416B3" w:rsidRPr="00851339" w:rsidRDefault="00ED6FC2" w:rsidP="00851339">
            <w:pPr>
              <w:tabs>
                <w:tab w:val="left" w:pos="4035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hyperlink r:id="rId7" w:history="1">
              <w:r w:rsidR="00851339" w:rsidRPr="00851339">
                <w:rPr>
                  <w:rStyle w:val="af4"/>
                  <w:b/>
                  <w:color w:val="FF0000"/>
                  <w:sz w:val="38"/>
                  <w:szCs w:val="38"/>
                </w:rPr>
                <w:t>https://telemost.yandex.ru/j/33746866414474</w:t>
              </w:r>
            </w:hyperlink>
          </w:p>
        </w:tc>
      </w:tr>
      <w:tr w:rsidR="000416B3" w:rsidTr="00851339">
        <w:tc>
          <w:tcPr>
            <w:tcW w:w="1668" w:type="dxa"/>
            <w:vAlign w:val="center"/>
          </w:tcPr>
          <w:p w:rsidR="000416B3" w:rsidRPr="000F2E33" w:rsidRDefault="00851339" w:rsidP="0085133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 марта</w:t>
            </w:r>
          </w:p>
        </w:tc>
        <w:tc>
          <w:tcPr>
            <w:tcW w:w="1559" w:type="dxa"/>
            <w:vAlign w:val="center"/>
          </w:tcPr>
          <w:p w:rsidR="000416B3" w:rsidRPr="000F2E33" w:rsidRDefault="000416B3" w:rsidP="0085133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F2E33">
              <w:rPr>
                <w:rFonts w:ascii="Times New Roman" w:hAnsi="Times New Roman" w:cs="Times New Roman"/>
                <w:b/>
                <w:sz w:val="36"/>
                <w:szCs w:val="36"/>
              </w:rPr>
              <w:t>11-00</w:t>
            </w:r>
          </w:p>
        </w:tc>
        <w:tc>
          <w:tcPr>
            <w:tcW w:w="7938" w:type="dxa"/>
          </w:tcPr>
          <w:p w:rsidR="000416B3" w:rsidRPr="00851339" w:rsidRDefault="00ED6FC2" w:rsidP="00851339">
            <w:pPr>
              <w:tabs>
                <w:tab w:val="left" w:pos="4035"/>
              </w:tabs>
              <w:spacing w:before="120" w:after="120"/>
              <w:jc w:val="both"/>
              <w:rPr>
                <w:rFonts w:ascii="Times New Roman" w:hAnsi="Times New Roman" w:cs="Times New Roman"/>
                <w:sz w:val="38"/>
                <w:szCs w:val="38"/>
              </w:rPr>
            </w:pPr>
            <w:hyperlink r:id="rId8" w:history="1">
              <w:r w:rsidR="00851339" w:rsidRPr="00851339">
                <w:rPr>
                  <w:rStyle w:val="af4"/>
                  <w:b/>
                  <w:color w:val="FF0000"/>
                  <w:sz w:val="38"/>
                  <w:szCs w:val="38"/>
                </w:rPr>
                <w:t>https://telemost.yandex.ru/j/95980943456615</w:t>
              </w:r>
            </w:hyperlink>
          </w:p>
        </w:tc>
      </w:tr>
      <w:tr w:rsidR="000416B3" w:rsidTr="00851339">
        <w:tc>
          <w:tcPr>
            <w:tcW w:w="1668" w:type="dxa"/>
            <w:vAlign w:val="center"/>
          </w:tcPr>
          <w:p w:rsidR="000416B3" w:rsidRPr="000F2E33" w:rsidRDefault="00851339" w:rsidP="0085133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 марта</w:t>
            </w:r>
          </w:p>
        </w:tc>
        <w:tc>
          <w:tcPr>
            <w:tcW w:w="1559" w:type="dxa"/>
            <w:vAlign w:val="center"/>
          </w:tcPr>
          <w:p w:rsidR="000416B3" w:rsidRPr="000F2E33" w:rsidRDefault="000416B3" w:rsidP="0085133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F2E33">
              <w:rPr>
                <w:rFonts w:ascii="Times New Roman" w:hAnsi="Times New Roman" w:cs="Times New Roman"/>
                <w:b/>
                <w:sz w:val="36"/>
                <w:szCs w:val="36"/>
              </w:rPr>
              <w:t>11-00</w:t>
            </w:r>
          </w:p>
        </w:tc>
        <w:tc>
          <w:tcPr>
            <w:tcW w:w="7938" w:type="dxa"/>
          </w:tcPr>
          <w:p w:rsidR="000416B3" w:rsidRPr="00851339" w:rsidRDefault="00ED6FC2" w:rsidP="00851339">
            <w:pPr>
              <w:tabs>
                <w:tab w:val="left" w:pos="4035"/>
              </w:tabs>
              <w:spacing w:before="120" w:after="120"/>
              <w:jc w:val="both"/>
              <w:rPr>
                <w:rFonts w:ascii="Times New Roman" w:hAnsi="Times New Roman" w:cs="Times New Roman"/>
                <w:sz w:val="38"/>
                <w:szCs w:val="38"/>
              </w:rPr>
            </w:pPr>
            <w:hyperlink r:id="rId9" w:history="1">
              <w:r w:rsidR="00851339" w:rsidRPr="00851339">
                <w:rPr>
                  <w:rStyle w:val="af4"/>
                  <w:b/>
                  <w:color w:val="FF0000"/>
                  <w:sz w:val="38"/>
                  <w:szCs w:val="38"/>
                  <w:lang w:val="en-US"/>
                </w:rPr>
                <w:t>https</w:t>
              </w:r>
              <w:r w:rsidR="00851339" w:rsidRPr="00851339">
                <w:rPr>
                  <w:rStyle w:val="af4"/>
                  <w:b/>
                  <w:color w:val="FF0000"/>
                  <w:sz w:val="38"/>
                  <w:szCs w:val="38"/>
                </w:rPr>
                <w:t>://</w:t>
              </w:r>
              <w:proofErr w:type="spellStart"/>
              <w:r w:rsidR="00851339" w:rsidRPr="00851339">
                <w:rPr>
                  <w:rStyle w:val="af4"/>
                  <w:b/>
                  <w:color w:val="FF0000"/>
                  <w:sz w:val="38"/>
                  <w:szCs w:val="38"/>
                  <w:lang w:val="en-US"/>
                </w:rPr>
                <w:t>telemost</w:t>
              </w:r>
              <w:proofErr w:type="spellEnd"/>
              <w:r w:rsidR="00851339" w:rsidRPr="00851339">
                <w:rPr>
                  <w:rStyle w:val="af4"/>
                  <w:b/>
                  <w:color w:val="FF0000"/>
                  <w:sz w:val="38"/>
                  <w:szCs w:val="38"/>
                </w:rPr>
                <w:t>.</w:t>
              </w:r>
              <w:proofErr w:type="spellStart"/>
              <w:r w:rsidR="00851339" w:rsidRPr="00851339">
                <w:rPr>
                  <w:rStyle w:val="af4"/>
                  <w:b/>
                  <w:color w:val="FF0000"/>
                  <w:sz w:val="38"/>
                  <w:szCs w:val="38"/>
                  <w:lang w:val="en-US"/>
                </w:rPr>
                <w:t>yandex</w:t>
              </w:r>
              <w:proofErr w:type="spellEnd"/>
              <w:r w:rsidR="00851339" w:rsidRPr="00851339">
                <w:rPr>
                  <w:rStyle w:val="af4"/>
                  <w:b/>
                  <w:color w:val="FF0000"/>
                  <w:sz w:val="38"/>
                  <w:szCs w:val="38"/>
                </w:rPr>
                <w:t>.</w:t>
              </w:r>
              <w:proofErr w:type="spellStart"/>
              <w:r w:rsidR="00851339" w:rsidRPr="00851339">
                <w:rPr>
                  <w:rStyle w:val="af4"/>
                  <w:b/>
                  <w:color w:val="FF0000"/>
                  <w:sz w:val="38"/>
                  <w:szCs w:val="38"/>
                  <w:lang w:val="en-US"/>
                </w:rPr>
                <w:t>ru</w:t>
              </w:r>
              <w:proofErr w:type="spellEnd"/>
              <w:r w:rsidR="00851339" w:rsidRPr="00851339">
                <w:rPr>
                  <w:rStyle w:val="af4"/>
                  <w:b/>
                  <w:color w:val="FF0000"/>
                  <w:sz w:val="38"/>
                  <w:szCs w:val="38"/>
                </w:rPr>
                <w:t>/</w:t>
              </w:r>
              <w:r w:rsidR="00851339" w:rsidRPr="00851339">
                <w:rPr>
                  <w:rStyle w:val="af4"/>
                  <w:b/>
                  <w:color w:val="FF0000"/>
                  <w:sz w:val="38"/>
                  <w:szCs w:val="38"/>
                  <w:lang w:val="en-US"/>
                </w:rPr>
                <w:t>j</w:t>
              </w:r>
              <w:r w:rsidR="00851339" w:rsidRPr="00851339">
                <w:rPr>
                  <w:rStyle w:val="af4"/>
                  <w:b/>
                  <w:color w:val="FF0000"/>
                  <w:sz w:val="38"/>
                  <w:szCs w:val="38"/>
                </w:rPr>
                <w:t>/59460924370928</w:t>
              </w:r>
            </w:hyperlink>
          </w:p>
        </w:tc>
      </w:tr>
    </w:tbl>
    <w:p w:rsidR="000F2E33" w:rsidRPr="00851339" w:rsidRDefault="000F2E33" w:rsidP="0085133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000099"/>
          <w:sz w:val="44"/>
          <w:szCs w:val="44"/>
          <w:u w:val="single"/>
        </w:rPr>
      </w:pPr>
      <w:r w:rsidRPr="00851339">
        <w:rPr>
          <w:rFonts w:ascii="Times New Roman" w:eastAsia="Times New Roman" w:hAnsi="Times New Roman" w:cs="Times New Roman"/>
          <w:b/>
          <w:i/>
          <w:color w:val="000099"/>
          <w:sz w:val="44"/>
          <w:szCs w:val="44"/>
          <w:u w:val="single"/>
        </w:rPr>
        <w:t>Краткое содержание,</w:t>
      </w:r>
    </w:p>
    <w:p w:rsidR="000416B3" w:rsidRPr="00851339" w:rsidRDefault="000F2E33" w:rsidP="00851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99"/>
          <w:sz w:val="44"/>
          <w:szCs w:val="44"/>
          <w:u w:val="single"/>
        </w:rPr>
      </w:pPr>
      <w:r w:rsidRPr="00851339">
        <w:rPr>
          <w:rFonts w:ascii="Times New Roman" w:eastAsia="Times New Roman" w:hAnsi="Times New Roman" w:cs="Times New Roman"/>
          <w:b/>
          <w:i/>
          <w:color w:val="000099"/>
          <w:sz w:val="44"/>
          <w:szCs w:val="44"/>
          <w:u w:val="single"/>
        </w:rPr>
        <w:t>тематический план мероприятия:</w:t>
      </w:r>
    </w:p>
    <w:p w:rsidR="000416B3" w:rsidRDefault="000F2E33" w:rsidP="00851339">
      <w:pPr>
        <w:shd w:val="clear" w:color="auto" w:fill="FFFFFF"/>
        <w:spacing w:before="120" w:after="120" w:line="28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0F2E33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1</w:t>
      </w:r>
      <w:r w:rsidR="000416B3" w:rsidRPr="000416B3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. </w:t>
      </w:r>
      <w:r w:rsidR="000416B3" w:rsidRPr="000416B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Краткая характеристик</w:t>
      </w:r>
      <w:r w:rsidRPr="000F2E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а</w:t>
      </w:r>
      <w:r w:rsidR="000416B3" w:rsidRPr="000416B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учебного учреждения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;</w:t>
      </w:r>
    </w:p>
    <w:p w:rsidR="00ED4018" w:rsidRDefault="000F2E33" w:rsidP="00851339">
      <w:pPr>
        <w:shd w:val="clear" w:color="auto" w:fill="FFFFFF"/>
        <w:spacing w:before="120" w:after="120" w:line="28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0F2E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</w:t>
      </w:r>
      <w:r w:rsidR="000416B3" w:rsidRPr="000416B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851339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ED401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</w:t>
      </w:r>
      <w:r w:rsidR="000416B3" w:rsidRPr="000416B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резентаци</w:t>
      </w:r>
      <w:r w:rsidR="00ED401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я</w:t>
      </w:r>
      <w:r w:rsidR="000416B3" w:rsidRPr="000416B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A72B7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о колледже.</w:t>
      </w:r>
      <w:r w:rsidRPr="000F2E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Характеристика специальностей, </w:t>
      </w:r>
      <w:r w:rsidR="00ED401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сроки</w:t>
      </w:r>
      <w:r w:rsidRPr="000F2E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обучения, </w:t>
      </w:r>
      <w:r w:rsidR="00ED401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возможности </w:t>
      </w:r>
      <w:r w:rsidRPr="000F2E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трудоустройств</w:t>
      </w:r>
      <w:r w:rsidR="00ED4018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а</w:t>
      </w:r>
      <w:r w:rsidRPr="000F2E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, условия поступления;</w:t>
      </w:r>
    </w:p>
    <w:p w:rsidR="00284184" w:rsidRDefault="000F2E33" w:rsidP="00851339">
      <w:pPr>
        <w:shd w:val="clear" w:color="auto" w:fill="FFFFFF"/>
        <w:spacing w:before="120" w:after="120" w:line="288" w:lineRule="auto"/>
        <w:ind w:firstLine="709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0F2E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3</w:t>
      </w:r>
      <w:r w:rsidR="000416B3" w:rsidRPr="000416B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Pr="000F2E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0416B3" w:rsidRPr="000416B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Ответы на вопросы, обсуждения.</w:t>
      </w:r>
      <w:bookmarkStart w:id="0" w:name="_GoBack"/>
      <w:bookmarkEnd w:id="0"/>
    </w:p>
    <w:sectPr w:rsidR="00284184" w:rsidSect="00851339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B3"/>
    <w:rsid w:val="000416B3"/>
    <w:rsid w:val="000F2E33"/>
    <w:rsid w:val="00234835"/>
    <w:rsid w:val="003B53BD"/>
    <w:rsid w:val="00535461"/>
    <w:rsid w:val="007462ED"/>
    <w:rsid w:val="00851339"/>
    <w:rsid w:val="008B7B0B"/>
    <w:rsid w:val="008F2A09"/>
    <w:rsid w:val="00A72B7F"/>
    <w:rsid w:val="00B76FED"/>
    <w:rsid w:val="00BD3D5E"/>
    <w:rsid w:val="00DE08D3"/>
    <w:rsid w:val="00E810CB"/>
    <w:rsid w:val="00ED4018"/>
    <w:rsid w:val="00ED6FC2"/>
    <w:rsid w:val="00F1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10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810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0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10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10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10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10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10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10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0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1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10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810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810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810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810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810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810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810CB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810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810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810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810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810CB"/>
    <w:rPr>
      <w:b/>
      <w:bCs/>
    </w:rPr>
  </w:style>
  <w:style w:type="character" w:styleId="a9">
    <w:name w:val="Emphasis"/>
    <w:basedOn w:val="a0"/>
    <w:uiPriority w:val="20"/>
    <w:qFormat/>
    <w:rsid w:val="00E810CB"/>
    <w:rPr>
      <w:i/>
      <w:iCs/>
    </w:rPr>
  </w:style>
  <w:style w:type="paragraph" w:styleId="aa">
    <w:name w:val="No Spacing"/>
    <w:uiPriority w:val="1"/>
    <w:qFormat/>
    <w:rsid w:val="00E810C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810CB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810CB"/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810C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810C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810C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810C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810C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810C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810C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810C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810CB"/>
    <w:pPr>
      <w:outlineLvl w:val="9"/>
    </w:pPr>
  </w:style>
  <w:style w:type="character" w:styleId="af4">
    <w:name w:val="Hyperlink"/>
    <w:basedOn w:val="a0"/>
    <w:uiPriority w:val="99"/>
    <w:unhideWhenUsed/>
    <w:rsid w:val="000416B3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0416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85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51339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10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810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10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10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10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10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10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10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10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0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1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10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810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810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810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810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810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810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810CB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810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810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810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810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810CB"/>
    <w:rPr>
      <w:b/>
      <w:bCs/>
    </w:rPr>
  </w:style>
  <w:style w:type="character" w:styleId="a9">
    <w:name w:val="Emphasis"/>
    <w:basedOn w:val="a0"/>
    <w:uiPriority w:val="20"/>
    <w:qFormat/>
    <w:rsid w:val="00E810CB"/>
    <w:rPr>
      <w:i/>
      <w:iCs/>
    </w:rPr>
  </w:style>
  <w:style w:type="paragraph" w:styleId="aa">
    <w:name w:val="No Spacing"/>
    <w:uiPriority w:val="1"/>
    <w:qFormat/>
    <w:rsid w:val="00E810C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810CB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810CB"/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810C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810C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810C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810C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810C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810C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810C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810C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810CB"/>
    <w:pPr>
      <w:outlineLvl w:val="9"/>
    </w:pPr>
  </w:style>
  <w:style w:type="character" w:styleId="af4">
    <w:name w:val="Hyperlink"/>
    <w:basedOn w:val="a0"/>
    <w:uiPriority w:val="99"/>
    <w:unhideWhenUsed/>
    <w:rsid w:val="000416B3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0416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85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51339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6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most.yandex.ru/j/959809434566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lemost.yandex.ru/j/3374686641447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lemost.yandex.ru/j/594609243709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Яковенко</dc:creator>
  <cp:lastModifiedBy>Татьяна Машкина</cp:lastModifiedBy>
  <cp:revision>5</cp:revision>
  <dcterms:created xsi:type="dcterms:W3CDTF">2023-03-01T05:51:00Z</dcterms:created>
  <dcterms:modified xsi:type="dcterms:W3CDTF">2023-03-02T03:30:00Z</dcterms:modified>
</cp:coreProperties>
</file>